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538E3" w14:textId="77777777" w:rsidR="001B2F9D" w:rsidRDefault="001B2F9D" w:rsidP="001A7BEF">
      <w:pPr>
        <w:jc w:val="both"/>
      </w:pPr>
    </w:p>
    <w:p w14:paraId="1CD411E4" w14:textId="77777777" w:rsidR="001A7BEF" w:rsidRDefault="001A7BEF" w:rsidP="001A7BEF">
      <w:pPr>
        <w:jc w:val="both"/>
      </w:pPr>
      <w:r w:rsidRPr="00187705">
        <w:t xml:space="preserve">This Agreement is made this </w:t>
      </w:r>
      <w:r w:rsidR="008A15AD">
        <w:t>_____</w:t>
      </w:r>
      <w:r w:rsidR="009F70C7">
        <w:t xml:space="preserve"> </w:t>
      </w:r>
      <w:r w:rsidRPr="00187705">
        <w:t xml:space="preserve">day of </w:t>
      </w:r>
      <w:r w:rsidR="008A15AD">
        <w:t>______</w:t>
      </w:r>
      <w:r w:rsidR="00F2223C">
        <w:t>___________</w:t>
      </w:r>
      <w:r w:rsidR="008A15AD">
        <w:t>_</w:t>
      </w:r>
      <w:r w:rsidRPr="00187705">
        <w:t xml:space="preserve">, </w:t>
      </w:r>
      <w:r w:rsidR="00F2223C">
        <w:t>___________</w:t>
      </w:r>
      <w:r w:rsidRPr="00187705">
        <w:t xml:space="preserve">, by and between </w:t>
      </w:r>
      <w:r w:rsidR="008A15AD">
        <w:t>_________________________________________</w:t>
      </w:r>
      <w:r w:rsidRPr="00187705">
        <w:t xml:space="preserve"> </w:t>
      </w:r>
      <w:r w:rsidR="008A15AD">
        <w:t>(</w:t>
      </w:r>
      <w:r w:rsidR="00676000">
        <w:t xml:space="preserve">Person and or </w:t>
      </w:r>
      <w:r w:rsidR="008A15AD">
        <w:t xml:space="preserve">Company) with a place of </w:t>
      </w:r>
      <w:r w:rsidR="009759C0">
        <w:t xml:space="preserve">                   </w:t>
      </w:r>
      <w:r w:rsidR="008A15AD">
        <w:t>busin</w:t>
      </w:r>
      <w:r w:rsidR="009759C0">
        <w:t xml:space="preserve">ess at </w:t>
      </w:r>
      <w:r w:rsidR="008A15AD">
        <w:t xml:space="preserve">___________________________________________________________, </w:t>
      </w:r>
      <w:r w:rsidRPr="00187705">
        <w:t>and</w:t>
      </w:r>
      <w:r w:rsidR="009759C0">
        <w:t xml:space="preserve"> </w:t>
      </w:r>
      <w:r w:rsidR="00F2223C">
        <w:t xml:space="preserve">the </w:t>
      </w:r>
      <w:r w:rsidR="00617A6D">
        <w:t>Tres Martin’s Performance Boat School</w:t>
      </w:r>
      <w:r w:rsidR="009A3799">
        <w:t xml:space="preserve"> INC.</w:t>
      </w:r>
      <w:r w:rsidR="00F2223C">
        <w:t xml:space="preserve">, a </w:t>
      </w:r>
      <w:r w:rsidR="00617A6D">
        <w:t>North Carolina</w:t>
      </w:r>
      <w:r w:rsidR="00AA0DBA">
        <w:t xml:space="preserve"> </w:t>
      </w:r>
      <w:r w:rsidR="00F2223C">
        <w:t xml:space="preserve">registered corporation with </w:t>
      </w:r>
      <w:r w:rsidR="008A15AD">
        <w:t xml:space="preserve"> </w:t>
      </w:r>
      <w:r w:rsidR="00F2223C">
        <w:t>primary business</w:t>
      </w:r>
      <w:r w:rsidR="008A15AD">
        <w:t xml:space="preserve"> </w:t>
      </w:r>
      <w:r w:rsidR="00F2223C">
        <w:t>location</w:t>
      </w:r>
      <w:r w:rsidR="008A15AD">
        <w:t xml:space="preserve"> at </w:t>
      </w:r>
      <w:r w:rsidR="00617A6D">
        <w:t>134 Halls Farm Drive, Union Mills, NC 28167</w:t>
      </w:r>
      <w:r w:rsidR="009A3799">
        <w:t>.</w:t>
      </w:r>
    </w:p>
    <w:p w14:paraId="0EBF1EDD" w14:textId="77777777" w:rsidR="007174C3" w:rsidRDefault="007174C3" w:rsidP="001A7BEF">
      <w:pPr>
        <w:jc w:val="both"/>
      </w:pPr>
    </w:p>
    <w:p w14:paraId="550FBF41" w14:textId="77777777" w:rsidR="003A624F" w:rsidRDefault="003A624F" w:rsidP="001A7BEF">
      <w:pPr>
        <w:jc w:val="both"/>
      </w:pPr>
      <w:r>
        <w:t xml:space="preserve">WHEREAS </w:t>
      </w:r>
      <w:r w:rsidR="00617A6D">
        <w:t>Tres Martin’s Performance Boat School</w:t>
      </w:r>
      <w:r>
        <w:t xml:space="preserve"> </w:t>
      </w:r>
      <w:r w:rsidR="009A3799">
        <w:t xml:space="preserve">INC., </w:t>
      </w:r>
      <w:r w:rsidR="00AA0DBA">
        <w:t xml:space="preserve">assets and capabilities </w:t>
      </w:r>
      <w:r>
        <w:t>a</w:t>
      </w:r>
      <w:r w:rsidR="00AA0DBA">
        <w:t>nd intellectual</w:t>
      </w:r>
      <w:r>
        <w:t xml:space="preserve"> skill sets</w:t>
      </w:r>
      <w:r w:rsidR="009A3799">
        <w:t xml:space="preserve"> </w:t>
      </w:r>
      <w:r>
        <w:t xml:space="preserve">which would </w:t>
      </w:r>
      <w:r w:rsidR="009B7DA9">
        <w:t>complement</w:t>
      </w:r>
      <w:r>
        <w:t xml:space="preserve"> </w:t>
      </w:r>
      <w:r w:rsidR="008A15AD">
        <w:t>Company’s</w:t>
      </w:r>
      <w:r>
        <w:t xml:space="preserve"> </w:t>
      </w:r>
      <w:r w:rsidR="00676000">
        <w:t xml:space="preserve">or person/person’s </w:t>
      </w:r>
      <w:r>
        <w:t>ability to complete such projects</w:t>
      </w:r>
      <w:r w:rsidR="00F2223C">
        <w:t>; an</w:t>
      </w:r>
      <w:r w:rsidR="00676000">
        <w:t>d</w:t>
      </w:r>
    </w:p>
    <w:p w14:paraId="5828F894" w14:textId="77777777" w:rsidR="003A624F" w:rsidRDefault="003A624F" w:rsidP="001A7BEF">
      <w:pPr>
        <w:jc w:val="both"/>
      </w:pPr>
    </w:p>
    <w:p w14:paraId="36D5290C" w14:textId="77777777" w:rsidR="003A624F" w:rsidRDefault="003A624F" w:rsidP="001A7BEF">
      <w:pPr>
        <w:jc w:val="both"/>
      </w:pPr>
      <w:r>
        <w:t xml:space="preserve">WHEREAS </w:t>
      </w:r>
      <w:r w:rsidR="00617A6D">
        <w:t>Tres Martin’s Performance Boat School</w:t>
      </w:r>
      <w:r w:rsidR="00AA0DBA">
        <w:t xml:space="preserve"> </w:t>
      </w:r>
      <w:r w:rsidR="009A3799">
        <w:t xml:space="preserve">INC., </w:t>
      </w:r>
      <w:r>
        <w:t xml:space="preserve">and Company would like to </w:t>
      </w:r>
      <w:r w:rsidR="001A7BEF" w:rsidRPr="00187705">
        <w:t>protect the proprietary information which</w:t>
      </w:r>
      <w:r w:rsidR="003157A0">
        <w:t xml:space="preserve"> may be disclosed between them</w:t>
      </w:r>
      <w:r w:rsidR="00F2223C">
        <w:t>; and</w:t>
      </w:r>
    </w:p>
    <w:p w14:paraId="2A947EB0" w14:textId="77777777" w:rsidR="003A624F" w:rsidRDefault="003A624F" w:rsidP="001A7BEF">
      <w:pPr>
        <w:jc w:val="both"/>
      </w:pPr>
    </w:p>
    <w:p w14:paraId="1DCCEACD" w14:textId="77777777" w:rsidR="003A624F" w:rsidRDefault="003A624F" w:rsidP="001A7BEF">
      <w:pPr>
        <w:jc w:val="both"/>
      </w:pPr>
      <w:r>
        <w:t>WHEREAS</w:t>
      </w:r>
      <w:r w:rsidR="00F2223C">
        <w:t xml:space="preserve"> </w:t>
      </w:r>
      <w:r w:rsidR="00617A6D">
        <w:t>Tres Martin’s Performance Boat School</w:t>
      </w:r>
      <w:r w:rsidR="00AA0DBA">
        <w:t xml:space="preserve"> </w:t>
      </w:r>
      <w:r w:rsidR="009A3799">
        <w:t xml:space="preserve">INC., </w:t>
      </w:r>
      <w:r>
        <w:t xml:space="preserve">would like to protect its competitive relationship with customers to who it introduces </w:t>
      </w:r>
      <w:r w:rsidR="008A15AD">
        <w:t>Company</w:t>
      </w:r>
      <w:r w:rsidR="003157A0">
        <w:t xml:space="preserve"> and </w:t>
      </w:r>
      <w:r w:rsidR="008A15AD">
        <w:t>Company</w:t>
      </w:r>
      <w:r w:rsidR="003157A0">
        <w:t xml:space="preserve"> agrees to provide such protection</w:t>
      </w:r>
      <w:r w:rsidR="00F2223C">
        <w:t xml:space="preserve">; </w:t>
      </w:r>
    </w:p>
    <w:p w14:paraId="59586B2D" w14:textId="77777777" w:rsidR="003C471C" w:rsidRDefault="003C471C" w:rsidP="001A7BEF">
      <w:pPr>
        <w:jc w:val="both"/>
      </w:pPr>
    </w:p>
    <w:p w14:paraId="301479BC" w14:textId="77777777" w:rsidR="001A7BEF" w:rsidRPr="00187705" w:rsidRDefault="003A624F" w:rsidP="001A7BEF">
      <w:pPr>
        <w:jc w:val="both"/>
      </w:pPr>
      <w:r>
        <w:t>NOW THEREFORE, in consideration of the mutual promises contained herein, and other valuable consideration, the receipt and sufficiency of which is acknowledge</w:t>
      </w:r>
      <w:r w:rsidR="00F2223C">
        <w:t>d</w:t>
      </w:r>
      <w:r>
        <w:t>, the parties agree as follows</w:t>
      </w:r>
      <w:r w:rsidR="001A7BEF" w:rsidRPr="00187705">
        <w:t>:</w:t>
      </w:r>
    </w:p>
    <w:p w14:paraId="1C8EF9B7" w14:textId="77777777" w:rsidR="001A7BEF" w:rsidRPr="00187705" w:rsidRDefault="001A7BEF" w:rsidP="001A7BEF">
      <w:pPr>
        <w:jc w:val="both"/>
      </w:pPr>
    </w:p>
    <w:p w14:paraId="340EA1D8" w14:textId="77777777" w:rsidR="003A624F" w:rsidRDefault="001A7BEF" w:rsidP="001A7BEF">
      <w:pPr>
        <w:jc w:val="both"/>
      </w:pPr>
      <w:r w:rsidRPr="00187705">
        <w:tab/>
        <w:t>1.</w:t>
      </w:r>
      <w:r w:rsidRPr="00187705">
        <w:tab/>
      </w:r>
      <w:r w:rsidR="003A624F">
        <w:t>The definitions and recitals above are incorporated by reference.</w:t>
      </w:r>
    </w:p>
    <w:p w14:paraId="3063B66F" w14:textId="77777777" w:rsidR="003A624F" w:rsidRDefault="003A624F" w:rsidP="001A7BEF">
      <w:pPr>
        <w:jc w:val="both"/>
      </w:pPr>
    </w:p>
    <w:p w14:paraId="7C5A876E" w14:textId="77777777" w:rsidR="001A7BEF" w:rsidRPr="00187705" w:rsidRDefault="003A624F" w:rsidP="001A7BEF">
      <w:pPr>
        <w:jc w:val="both"/>
      </w:pPr>
      <w:r>
        <w:tab/>
        <w:t>2.</w:t>
      </w:r>
      <w:r>
        <w:tab/>
      </w:r>
      <w:r w:rsidR="001A7BEF" w:rsidRPr="00187705">
        <w:t xml:space="preserve">Each party acknowledges that for the purpose of </w:t>
      </w:r>
      <w:r w:rsidR="007174C3">
        <w:t>discussing</w:t>
      </w:r>
      <w:r w:rsidR="00F2223C">
        <w:t xml:space="preserve"> </w:t>
      </w:r>
      <w:r w:rsidR="00AA0DBA">
        <w:t>intellectual property</w:t>
      </w:r>
      <w:r w:rsidR="00F2223C">
        <w:t>,</w:t>
      </w:r>
      <w:r w:rsidR="007174C3">
        <w:t xml:space="preserve"> </w:t>
      </w:r>
      <w:r w:rsidR="009F70C7">
        <w:t>consulting and business development</w:t>
      </w:r>
      <w:r w:rsidR="00E259C4">
        <w:t xml:space="preserve"> projects</w:t>
      </w:r>
      <w:r w:rsidR="001A7BEF" w:rsidRPr="00187705">
        <w:t xml:space="preserve"> (the "Purpose"), one party may disclose to the other certain company confidential and/or sensitive information ("Proprietary Information"). The party disclosing information is referred to in this Agreement as the "Disclosing Party" and the party receiving information is referred to as the "Recipient." For the purpose of this Agreement, "Proprietary Information" shall include all information disclosed for the Purpose that (i) if in tangible form is marked as proprietary or by similar legend; or (ii) if in oral or intangible form is designated as proprietary upon disclosure and is summarized in a writing and delivered to Recipient within thirty (30) calendar days of disclosure. Proprietary Information shall include, but is not limited to (i) information concerning the Disclosing Party's business methods, know-how and practices, personnel, customers, prospective customers and suppliers; (ii) information concerning inventions, processes, methods, products, patents, patent applications, intellectual property and other proprietary rights; (iii) specifications, </w:t>
      </w:r>
      <w:r w:rsidR="00AA0DBA">
        <w:t xml:space="preserve">analytical data, </w:t>
      </w:r>
      <w:r w:rsidR="001A7BEF" w:rsidRPr="00187705">
        <w:t>drawings, models, samples, tools, computer programs, technical information, presentations and related materials; (iv) information located on the password protected web site of a party; and (v) all prepared notes, documents and materials which reflect, interpret, evaluate, include or are derived from Proprietary  Information ("Proprietary Evaluation Material”).</w:t>
      </w:r>
    </w:p>
    <w:p w14:paraId="380A6F43" w14:textId="77777777" w:rsidR="001A7BEF" w:rsidRPr="00187705" w:rsidRDefault="001A7BEF" w:rsidP="001A7BEF">
      <w:pPr>
        <w:jc w:val="both"/>
      </w:pPr>
    </w:p>
    <w:p w14:paraId="035B3130" w14:textId="77777777" w:rsidR="001A7BEF" w:rsidRPr="00187705" w:rsidRDefault="003A624F" w:rsidP="001A7BEF">
      <w:pPr>
        <w:ind w:firstLine="720"/>
        <w:jc w:val="both"/>
      </w:pPr>
      <w:r>
        <w:lastRenderedPageBreak/>
        <w:t>3</w:t>
      </w:r>
      <w:r w:rsidR="001A7BEF" w:rsidRPr="00187705">
        <w:t>.</w:t>
      </w:r>
      <w:r w:rsidR="001A7BEF" w:rsidRPr="00187705">
        <w:tab/>
        <w:t>Each party acknowledges that the other party's Proprietary Information is not generally available to the public and may contain valuable trade secrets.</w:t>
      </w:r>
    </w:p>
    <w:p w14:paraId="5C7ABBBA" w14:textId="77777777" w:rsidR="001A7BEF" w:rsidRPr="00187705" w:rsidRDefault="001A7BEF" w:rsidP="001A7BEF">
      <w:pPr>
        <w:ind w:firstLine="720"/>
        <w:jc w:val="both"/>
      </w:pPr>
    </w:p>
    <w:p w14:paraId="6B80BEBC" w14:textId="77777777" w:rsidR="001A7BEF" w:rsidRPr="00187705" w:rsidRDefault="003A624F" w:rsidP="001A7BEF">
      <w:pPr>
        <w:ind w:firstLine="720"/>
        <w:jc w:val="both"/>
      </w:pPr>
      <w:r>
        <w:t>4</w:t>
      </w:r>
      <w:r w:rsidR="001A7BEF" w:rsidRPr="00187705">
        <w:t>.</w:t>
      </w:r>
      <w:r w:rsidR="001A7BEF" w:rsidRPr="00187705">
        <w:tab/>
        <w:t>Each party shall have the right to refuse to accept any Proprietary Information of the other party.  To that end, upon prior request by Recipient, the Disclosing Party shall first provide a brief abstract of the Proprietary Information to be disclosed to allow Recipient the opportunity to decide whether to accept such Proprietary Information.</w:t>
      </w:r>
    </w:p>
    <w:p w14:paraId="45222F47" w14:textId="77777777" w:rsidR="001A7BEF" w:rsidRPr="00187705" w:rsidRDefault="001A7BEF" w:rsidP="001A7BEF">
      <w:pPr>
        <w:ind w:firstLine="720"/>
        <w:jc w:val="both"/>
      </w:pPr>
    </w:p>
    <w:p w14:paraId="4B7C8FBC" w14:textId="77777777" w:rsidR="001A7BEF" w:rsidRPr="00187705" w:rsidRDefault="003A624F" w:rsidP="001A7BEF">
      <w:pPr>
        <w:ind w:firstLine="720"/>
        <w:jc w:val="both"/>
      </w:pPr>
      <w:r>
        <w:t>5</w:t>
      </w:r>
      <w:r w:rsidR="001A7BEF" w:rsidRPr="00187705">
        <w:t>.</w:t>
      </w:r>
      <w:r w:rsidR="001A7BEF" w:rsidRPr="00187705">
        <w:tab/>
        <w:t>Each party acknowledges and agrees that it shall use the Proprietary Information of the other solely to carry out the Purpose.  Recipient shall not decompile, disassemble or otherwise reverse engineer any Proprietary Information provided hereunder, and shall not use any similar means, directly or indirectly, to discover its underlying composition,  structure, source code or trade secret.  Each party agrees to maintain the confidentiality of the other party's Proprietary Information and to protect it with no less than the same degree of care it uses to protect its own Proprietary Information, in no event less than a reasonable degree of care.  Each party agrees it shall not disclose the other party's Proprietary Information to any third party without prior written consent of the Disclosing Party, except that Recipient may disclose Proprietary Information to its employees and agents who need to know in order to carry out the Purpose and who are bound by nondisclosure agreements with Recipient which contain terms no less restrictive than the terms of this agreement.  Notwithstanding the foregoing, the Recipient may disclose Proprietary Information to the extent required by a valid court or governmental order, provided the Recipient gives the Disclosing Party prompt advance notice so that Disclosing Party may seek a protective order or other appropriate remedy.  Each party acknowledges that the Proprietary Information and any other information transferred to the other party may be subject to export controls of the US Government, and to the extent so subject, agrees not to transfer, export or re</w:t>
      </w:r>
      <w:r w:rsidR="009B7DA9">
        <w:t>-</w:t>
      </w:r>
      <w:r w:rsidR="001A7BEF" w:rsidRPr="00187705">
        <w:t>export such information without the written permission of the US Government and the other party.  Transfer, export, or re</w:t>
      </w:r>
      <w:r w:rsidR="009B7DA9">
        <w:t>-</w:t>
      </w:r>
      <w:r w:rsidR="001A7BEF" w:rsidRPr="00187705">
        <w:t>export for which US Government and the other party permission is required includes, but is not limited to, transfer to foreign nationals.  Each party shall reasonably assist the other party in securing the permission described in this paragraph.</w:t>
      </w:r>
    </w:p>
    <w:p w14:paraId="04A2EA14" w14:textId="77777777" w:rsidR="001A7BEF" w:rsidRPr="00187705" w:rsidRDefault="001A7BEF" w:rsidP="001A7BEF">
      <w:pPr>
        <w:ind w:firstLine="720"/>
        <w:jc w:val="both"/>
      </w:pPr>
    </w:p>
    <w:p w14:paraId="78FABF61" w14:textId="77777777" w:rsidR="001A7BEF" w:rsidRPr="00187705" w:rsidRDefault="003A624F" w:rsidP="001A7BEF">
      <w:pPr>
        <w:ind w:firstLine="720"/>
        <w:jc w:val="both"/>
      </w:pPr>
      <w:r>
        <w:t>6</w:t>
      </w:r>
      <w:r w:rsidR="001A7BEF" w:rsidRPr="00187705">
        <w:t>.</w:t>
      </w:r>
      <w:r w:rsidR="001A7BEF" w:rsidRPr="00187705">
        <w:tab/>
        <w:t>For the purposes of this Agreement, Proprietary Information shall not include any information which: (i) is or becomes public knowledge through no wrongful act of the Recipient; (ii) can be proven by documented evidence was previously known by the Recipient without use of information obtained under this Agreement; (iii) can be proven by documented evidence was independently developed by the Recipient without use of information obtained under this Agreement; or (iv) becomes known to the Recipient from a source who had the right to disclose it without restriction.</w:t>
      </w:r>
    </w:p>
    <w:p w14:paraId="468CDC55" w14:textId="77777777" w:rsidR="001A7BEF" w:rsidRDefault="001A7BEF" w:rsidP="001A7BEF">
      <w:pPr>
        <w:ind w:firstLine="720"/>
        <w:jc w:val="both"/>
      </w:pPr>
    </w:p>
    <w:p w14:paraId="24ED7888" w14:textId="77777777" w:rsidR="00EC5714" w:rsidRDefault="00EC5714" w:rsidP="001A7BEF">
      <w:pPr>
        <w:ind w:firstLine="720"/>
        <w:jc w:val="both"/>
      </w:pPr>
    </w:p>
    <w:p w14:paraId="4535B01B" w14:textId="77777777" w:rsidR="00EC5714" w:rsidRDefault="00EC5714" w:rsidP="001A7BEF">
      <w:pPr>
        <w:ind w:firstLine="720"/>
        <w:jc w:val="both"/>
      </w:pPr>
      <w:r>
        <w:t xml:space="preserve"> </w:t>
      </w:r>
    </w:p>
    <w:p w14:paraId="37B1C637" w14:textId="77777777" w:rsidR="005B3675" w:rsidRDefault="005B3675" w:rsidP="001A7BEF">
      <w:pPr>
        <w:ind w:firstLine="720"/>
        <w:jc w:val="both"/>
      </w:pPr>
    </w:p>
    <w:p w14:paraId="3A0DED9E" w14:textId="77777777" w:rsidR="005B3675" w:rsidRPr="00187705" w:rsidRDefault="005B3675" w:rsidP="001A7BEF">
      <w:pPr>
        <w:ind w:firstLine="720"/>
        <w:jc w:val="both"/>
      </w:pPr>
    </w:p>
    <w:p w14:paraId="4361A4BC" w14:textId="77777777" w:rsidR="001A7BEF" w:rsidRDefault="003A624F" w:rsidP="009A3799">
      <w:pPr>
        <w:ind w:firstLine="720"/>
        <w:jc w:val="both"/>
      </w:pPr>
      <w:r>
        <w:t>7</w:t>
      </w:r>
      <w:r w:rsidR="001A7BEF" w:rsidRPr="00187705">
        <w:t>.</w:t>
      </w:r>
      <w:r w:rsidR="001A7BEF" w:rsidRPr="00187705">
        <w:tab/>
      </w:r>
      <w:r w:rsidR="007174C3">
        <w:t>Company</w:t>
      </w:r>
      <w:r w:rsidR="001A7BEF">
        <w:t xml:space="preserve"> acknowledges that </w:t>
      </w:r>
      <w:bookmarkStart w:id="0" w:name="_Hlk518569628"/>
      <w:r w:rsidR="00EC5714">
        <w:t>Tres Martin’s Performance Boat School INC</w:t>
      </w:r>
      <w:r w:rsidR="009A3799">
        <w:t>.,</w:t>
      </w:r>
      <w:r w:rsidR="00AA0DBA">
        <w:t xml:space="preserve"> </w:t>
      </w:r>
      <w:bookmarkEnd w:id="0"/>
      <w:r w:rsidR="001A7BEF">
        <w:t xml:space="preserve">has invested resources to develop a market for </w:t>
      </w:r>
      <w:r w:rsidR="007174C3">
        <w:t>the Purpose</w:t>
      </w:r>
      <w:r w:rsidR="003157A0">
        <w:t>, as had company</w:t>
      </w:r>
      <w:r w:rsidR="001A7BEF">
        <w:t xml:space="preserve">. </w:t>
      </w:r>
      <w:r w:rsidR="007174C3">
        <w:t>Company</w:t>
      </w:r>
      <w:r w:rsidR="001A7BEF">
        <w:t xml:space="preserve"> agrees that it will not directly or indirectly compete with </w:t>
      </w:r>
      <w:r w:rsidR="00EC5714">
        <w:t>Tres Martin’s Performance Boat School INC</w:t>
      </w:r>
      <w:r w:rsidR="009A3799">
        <w:t>.,</w:t>
      </w:r>
      <w:r w:rsidR="00AA0DBA">
        <w:t xml:space="preserve"> </w:t>
      </w:r>
      <w:r w:rsidR="007174C3">
        <w:t xml:space="preserve">for business with companies that </w:t>
      </w:r>
      <w:r w:rsidR="00EC5714">
        <w:t>Tres Martin’s Performance Boat School INC</w:t>
      </w:r>
      <w:r w:rsidR="009A3799">
        <w:t xml:space="preserve">., </w:t>
      </w:r>
      <w:r w:rsidR="007174C3">
        <w:t xml:space="preserve">introduces to Company </w:t>
      </w:r>
      <w:r>
        <w:t xml:space="preserve">related to the Purpose </w:t>
      </w:r>
      <w:r w:rsidR="003157A0">
        <w:t xml:space="preserve">in joint business endeavors or engagements </w:t>
      </w:r>
      <w:r>
        <w:t xml:space="preserve">and will not </w:t>
      </w:r>
      <w:r w:rsidR="001A7BEF">
        <w:t xml:space="preserve">otherwise attempt to sell </w:t>
      </w:r>
      <w:r w:rsidR="003157A0">
        <w:t xml:space="preserve">similar </w:t>
      </w:r>
      <w:r>
        <w:t>services or products to companies which</w:t>
      </w:r>
      <w:r w:rsidR="00EC5714" w:rsidRPr="00EC5714">
        <w:t xml:space="preserve"> </w:t>
      </w:r>
      <w:r w:rsidR="00EC5714">
        <w:t xml:space="preserve">Tres Martin’s Performance Boat School </w:t>
      </w:r>
      <w:r w:rsidR="008E069C">
        <w:t>INC</w:t>
      </w:r>
      <w:r w:rsidR="009A3799">
        <w:t>.,</w:t>
      </w:r>
      <w:r w:rsidR="008E069C">
        <w:t xml:space="preserve"> has</w:t>
      </w:r>
      <w:r>
        <w:t xml:space="preserve"> introduced to Company related to the </w:t>
      </w:r>
      <w:r w:rsidR="00E259C4">
        <w:t>P</w:t>
      </w:r>
      <w:r>
        <w:t>urpose</w:t>
      </w:r>
      <w:r w:rsidR="001A7BEF">
        <w:t>.</w:t>
      </w:r>
      <w:r w:rsidR="00EC5714" w:rsidRPr="00EC5714">
        <w:t xml:space="preserve"> </w:t>
      </w:r>
      <w:r w:rsidR="009A3799">
        <w:t>Tres Martin’s Performance Boat School INC.</w:t>
      </w:r>
      <w:r w:rsidR="008E069C">
        <w:t xml:space="preserve"> agrees</w:t>
      </w:r>
      <w:r w:rsidR="003157A0">
        <w:t xml:space="preserve"> that it will not directly or indirectly compete with Company for business with companies that Company introduces to</w:t>
      </w:r>
      <w:r w:rsidR="00EC5714" w:rsidRPr="00EC5714">
        <w:t xml:space="preserve"> </w:t>
      </w:r>
      <w:r w:rsidR="00EC5714">
        <w:t xml:space="preserve">Tres Martin’s Performance Boat School </w:t>
      </w:r>
      <w:r w:rsidR="008E069C">
        <w:t>INC</w:t>
      </w:r>
      <w:r w:rsidR="009A3799">
        <w:t>.,</w:t>
      </w:r>
      <w:r w:rsidR="008E069C">
        <w:t xml:space="preserve"> related</w:t>
      </w:r>
      <w:r w:rsidR="003157A0">
        <w:t xml:space="preserve"> to </w:t>
      </w:r>
      <w:r w:rsidR="00EC5714">
        <w:t>p</w:t>
      </w:r>
      <w:r w:rsidR="00BE4894">
        <w:t>urpose and</w:t>
      </w:r>
      <w:r w:rsidR="003157A0">
        <w:t xml:space="preserve"> will not otherwise attempt to sell similar services to Purpose.</w:t>
      </w:r>
      <w:r w:rsidR="001A7BEF">
        <w:t xml:space="preserve">  </w:t>
      </w:r>
    </w:p>
    <w:p w14:paraId="13F98E13" w14:textId="77777777" w:rsidR="003A624F" w:rsidRDefault="003A624F" w:rsidP="001A7BEF">
      <w:pPr>
        <w:ind w:firstLine="720"/>
        <w:jc w:val="both"/>
      </w:pPr>
    </w:p>
    <w:p w14:paraId="67CC3735" w14:textId="77777777" w:rsidR="001A7BEF" w:rsidRDefault="003A624F" w:rsidP="001A7BEF">
      <w:pPr>
        <w:ind w:firstLine="720"/>
        <w:jc w:val="both"/>
      </w:pPr>
      <w:r>
        <w:t>8</w:t>
      </w:r>
      <w:r w:rsidR="001A7BEF">
        <w:t>.</w:t>
      </w:r>
      <w:r w:rsidR="001A7BEF">
        <w:tab/>
      </w:r>
      <w:r w:rsidR="001A7BEF" w:rsidRPr="00187705">
        <w:t>Upon termination of this Agreement for any reason or upon the request of the Disclosing Party, all copies of Proprietary Information in whatever form, including all Proprietary Evaluation Material, shall be returned or destroyed.  At Disclosing Party's request, Recipient shall certify in writing that all disclosed Proprietary Information has been either returned or destroyed as the case may be.</w:t>
      </w:r>
      <w:r w:rsidR="00AA0DBA">
        <w:t xml:space="preserve">  The oral contents of all discussions and communications must not be disclosed.</w:t>
      </w:r>
    </w:p>
    <w:p w14:paraId="206ED0F6" w14:textId="77777777" w:rsidR="003A624F" w:rsidRPr="00187705" w:rsidRDefault="003A624F" w:rsidP="001A7BEF">
      <w:pPr>
        <w:ind w:firstLine="720"/>
        <w:jc w:val="both"/>
      </w:pPr>
    </w:p>
    <w:p w14:paraId="565325A3" w14:textId="77777777" w:rsidR="001A7BEF" w:rsidRPr="00187705" w:rsidRDefault="001A7BEF" w:rsidP="001A7BEF">
      <w:pPr>
        <w:ind w:firstLine="720"/>
        <w:jc w:val="both"/>
      </w:pPr>
    </w:p>
    <w:p w14:paraId="4ED7C7DD" w14:textId="77777777" w:rsidR="001A7BEF" w:rsidRPr="00187705" w:rsidRDefault="003A624F" w:rsidP="001A7BEF">
      <w:pPr>
        <w:ind w:firstLine="720"/>
        <w:jc w:val="both"/>
      </w:pPr>
      <w:r>
        <w:t>9</w:t>
      </w:r>
      <w:r w:rsidR="001A7BEF" w:rsidRPr="00187705">
        <w:t>.</w:t>
      </w:r>
      <w:r w:rsidR="001A7BEF" w:rsidRPr="00187705">
        <w:tab/>
        <w:t>All notices required or permitted under this Agreement shall be in writing by registered or certified mail, prepaid, overnight courier, email or electronic facsimile to the receiving party as follows:</w:t>
      </w:r>
    </w:p>
    <w:p w14:paraId="471B4778" w14:textId="77777777" w:rsidR="001A7BEF" w:rsidRDefault="001A7BEF" w:rsidP="001A7BEF">
      <w:pPr>
        <w:ind w:firstLine="720"/>
        <w:jc w:val="both"/>
      </w:pPr>
    </w:p>
    <w:p w14:paraId="7C91ACCB" w14:textId="77777777" w:rsidR="00EC5714" w:rsidRPr="00187705" w:rsidRDefault="00EC5714" w:rsidP="001A7BEF">
      <w:pPr>
        <w:ind w:firstLine="720"/>
        <w:jc w:val="both"/>
      </w:pPr>
    </w:p>
    <w:tbl>
      <w:tblPr>
        <w:tblW w:w="10098" w:type="dxa"/>
        <w:tblBorders>
          <w:bottom w:val="single" w:sz="4" w:space="0" w:color="auto"/>
        </w:tblBorders>
        <w:tblLayout w:type="fixed"/>
        <w:tblLook w:val="04A0" w:firstRow="1" w:lastRow="0" w:firstColumn="1" w:lastColumn="0" w:noHBand="0" w:noVBand="1"/>
      </w:tblPr>
      <w:tblGrid>
        <w:gridCol w:w="1098"/>
        <w:gridCol w:w="3240"/>
        <w:gridCol w:w="1170"/>
        <w:gridCol w:w="4590"/>
      </w:tblGrid>
      <w:tr w:rsidR="001C587B" w:rsidRPr="00187705" w14:paraId="1A0BA72C" w14:textId="77777777" w:rsidTr="00CF79BD">
        <w:trPr>
          <w:trHeight w:val="432"/>
        </w:trPr>
        <w:tc>
          <w:tcPr>
            <w:tcW w:w="4338" w:type="dxa"/>
            <w:gridSpan w:val="2"/>
            <w:vAlign w:val="bottom"/>
          </w:tcPr>
          <w:p w14:paraId="7B9EDEA7" w14:textId="77777777" w:rsidR="001A7BEF" w:rsidRPr="00187705" w:rsidRDefault="009A3883" w:rsidP="001A7BEF">
            <w:pPr>
              <w:rPr>
                <w:b/>
              </w:rPr>
            </w:pPr>
            <w:r>
              <w:rPr>
                <w:b/>
              </w:rPr>
              <w:t>Company:</w:t>
            </w:r>
            <w:r w:rsidRPr="009A3883">
              <w:t xml:space="preserve"> _</w:t>
            </w:r>
            <w:r w:rsidR="00CF79BD" w:rsidRPr="009A3883">
              <w:t>______________________</w:t>
            </w:r>
            <w:r>
              <w:t>_</w:t>
            </w:r>
          </w:p>
        </w:tc>
        <w:tc>
          <w:tcPr>
            <w:tcW w:w="5760" w:type="dxa"/>
            <w:gridSpan w:val="2"/>
            <w:vAlign w:val="bottom"/>
          </w:tcPr>
          <w:p w14:paraId="18D0B710" w14:textId="77777777" w:rsidR="001A7BEF" w:rsidRPr="009A3883" w:rsidRDefault="00EC5714" w:rsidP="00EC5714">
            <w:r>
              <w:t xml:space="preserve">               </w:t>
            </w:r>
            <w:r w:rsidR="00676000">
              <w:t xml:space="preserve">   </w:t>
            </w:r>
            <w:r>
              <w:t>Tres Martin’s Performance Boat School INC</w:t>
            </w:r>
            <w:r w:rsidR="009A3799">
              <w:t>.</w:t>
            </w:r>
          </w:p>
        </w:tc>
      </w:tr>
      <w:tr w:rsidR="001C587B" w:rsidRPr="00187705" w14:paraId="4A4FCA65" w14:textId="77777777" w:rsidTr="00CF79BD">
        <w:trPr>
          <w:trHeight w:val="432"/>
        </w:trPr>
        <w:tc>
          <w:tcPr>
            <w:tcW w:w="1098" w:type="dxa"/>
            <w:vAlign w:val="bottom"/>
          </w:tcPr>
          <w:p w14:paraId="4C190BF7" w14:textId="77777777" w:rsidR="001A7BEF" w:rsidRPr="00187705" w:rsidRDefault="001A7BEF" w:rsidP="001A7BEF">
            <w:pPr>
              <w:rPr>
                <w:b/>
              </w:rPr>
            </w:pPr>
            <w:r w:rsidRPr="00187705">
              <w:rPr>
                <w:b/>
              </w:rPr>
              <w:t>Name</w:t>
            </w:r>
          </w:p>
        </w:tc>
        <w:tc>
          <w:tcPr>
            <w:tcW w:w="3240" w:type="dxa"/>
            <w:tcBorders>
              <w:bottom w:val="single" w:sz="4" w:space="0" w:color="auto"/>
            </w:tcBorders>
            <w:vAlign w:val="bottom"/>
          </w:tcPr>
          <w:p w14:paraId="77ECD96B" w14:textId="77777777" w:rsidR="001A7BEF" w:rsidRDefault="001A7BEF" w:rsidP="001A7BEF">
            <w:pPr>
              <w:rPr>
                <w:b/>
              </w:rPr>
            </w:pPr>
          </w:p>
          <w:p w14:paraId="545DE424" w14:textId="77777777" w:rsidR="001A7BEF" w:rsidRPr="00187705" w:rsidRDefault="001A7BEF" w:rsidP="001A7BEF">
            <w:pPr>
              <w:rPr>
                <w:b/>
              </w:rPr>
            </w:pPr>
          </w:p>
        </w:tc>
        <w:tc>
          <w:tcPr>
            <w:tcW w:w="1170" w:type="dxa"/>
            <w:vAlign w:val="bottom"/>
          </w:tcPr>
          <w:p w14:paraId="3106261A" w14:textId="77777777" w:rsidR="001A7BEF" w:rsidRPr="00187705" w:rsidRDefault="001A7BEF" w:rsidP="001A7BEF">
            <w:pPr>
              <w:rPr>
                <w:b/>
              </w:rPr>
            </w:pPr>
            <w:r w:rsidRPr="00187705">
              <w:rPr>
                <w:b/>
              </w:rPr>
              <w:t>Name</w:t>
            </w:r>
          </w:p>
        </w:tc>
        <w:tc>
          <w:tcPr>
            <w:tcW w:w="4590" w:type="dxa"/>
            <w:tcBorders>
              <w:bottom w:val="single" w:sz="4" w:space="0" w:color="auto"/>
            </w:tcBorders>
            <w:vAlign w:val="bottom"/>
          </w:tcPr>
          <w:p w14:paraId="53F071EF" w14:textId="77777777" w:rsidR="001A7BEF" w:rsidRPr="00F2223C" w:rsidRDefault="001A7BEF" w:rsidP="001A7BEF"/>
        </w:tc>
      </w:tr>
      <w:tr w:rsidR="001C587B" w:rsidRPr="00187705" w14:paraId="55B995E3" w14:textId="77777777" w:rsidTr="00CF79BD">
        <w:trPr>
          <w:trHeight w:val="432"/>
        </w:trPr>
        <w:tc>
          <w:tcPr>
            <w:tcW w:w="1098" w:type="dxa"/>
            <w:vAlign w:val="bottom"/>
          </w:tcPr>
          <w:p w14:paraId="72146618" w14:textId="77777777" w:rsidR="001A7BEF" w:rsidRPr="00187705" w:rsidRDefault="001A7BEF" w:rsidP="001A7BEF">
            <w:pPr>
              <w:rPr>
                <w:b/>
              </w:rPr>
            </w:pPr>
            <w:r w:rsidRPr="00187705">
              <w:rPr>
                <w:b/>
              </w:rPr>
              <w:t>Title</w:t>
            </w:r>
          </w:p>
        </w:tc>
        <w:tc>
          <w:tcPr>
            <w:tcW w:w="3240" w:type="dxa"/>
            <w:tcBorders>
              <w:top w:val="single" w:sz="4" w:space="0" w:color="auto"/>
              <w:bottom w:val="single" w:sz="4" w:space="0" w:color="auto"/>
            </w:tcBorders>
            <w:vAlign w:val="bottom"/>
          </w:tcPr>
          <w:p w14:paraId="139DAC05" w14:textId="77777777" w:rsidR="001A7BEF" w:rsidRPr="00187705" w:rsidRDefault="001A7BEF" w:rsidP="001A7BEF">
            <w:pPr>
              <w:rPr>
                <w:b/>
              </w:rPr>
            </w:pPr>
          </w:p>
        </w:tc>
        <w:tc>
          <w:tcPr>
            <w:tcW w:w="1170" w:type="dxa"/>
            <w:vAlign w:val="bottom"/>
          </w:tcPr>
          <w:p w14:paraId="22DCF4B0" w14:textId="77777777" w:rsidR="001A7BEF" w:rsidRPr="00187705" w:rsidRDefault="00DC78AE" w:rsidP="001A7BEF">
            <w:pPr>
              <w:rPr>
                <w:b/>
              </w:rPr>
            </w:pPr>
            <w:r>
              <w:rPr>
                <w:b/>
              </w:rPr>
              <w:t xml:space="preserve">Title </w:t>
            </w:r>
          </w:p>
        </w:tc>
        <w:tc>
          <w:tcPr>
            <w:tcW w:w="4590" w:type="dxa"/>
            <w:tcBorders>
              <w:top w:val="single" w:sz="4" w:space="0" w:color="auto"/>
              <w:bottom w:val="single" w:sz="4" w:space="0" w:color="auto"/>
            </w:tcBorders>
            <w:vAlign w:val="bottom"/>
          </w:tcPr>
          <w:p w14:paraId="11A3D89C" w14:textId="77777777" w:rsidR="001A7BEF" w:rsidRPr="00F2223C" w:rsidRDefault="001A7BEF" w:rsidP="001A7BEF"/>
        </w:tc>
      </w:tr>
      <w:tr w:rsidR="001C587B" w:rsidRPr="00187705" w14:paraId="28D655D7" w14:textId="77777777" w:rsidTr="00CF79BD">
        <w:trPr>
          <w:trHeight w:val="432"/>
        </w:trPr>
        <w:tc>
          <w:tcPr>
            <w:tcW w:w="1098" w:type="dxa"/>
            <w:vAlign w:val="bottom"/>
          </w:tcPr>
          <w:p w14:paraId="4BB80EAA" w14:textId="77777777" w:rsidR="001A7BEF" w:rsidRPr="00187705" w:rsidRDefault="001C587B" w:rsidP="001A7BEF">
            <w:pPr>
              <w:rPr>
                <w:b/>
              </w:rPr>
            </w:pPr>
            <w:r>
              <w:rPr>
                <w:b/>
              </w:rPr>
              <w:t>Addres</w:t>
            </w:r>
            <w:r w:rsidR="008A15AD">
              <w:rPr>
                <w:b/>
              </w:rPr>
              <w:t>s</w:t>
            </w:r>
          </w:p>
        </w:tc>
        <w:tc>
          <w:tcPr>
            <w:tcW w:w="3240" w:type="dxa"/>
            <w:tcBorders>
              <w:top w:val="single" w:sz="4" w:space="0" w:color="auto"/>
              <w:bottom w:val="single" w:sz="4" w:space="0" w:color="auto"/>
            </w:tcBorders>
            <w:vAlign w:val="bottom"/>
          </w:tcPr>
          <w:p w14:paraId="6F176A7E" w14:textId="77777777" w:rsidR="001A7BEF" w:rsidRPr="001C587B" w:rsidRDefault="001A7BEF" w:rsidP="00826BBA">
            <w:pPr>
              <w:rPr>
                <w:b/>
                <w:sz w:val="20"/>
                <w:szCs w:val="20"/>
              </w:rPr>
            </w:pPr>
          </w:p>
        </w:tc>
        <w:tc>
          <w:tcPr>
            <w:tcW w:w="1170" w:type="dxa"/>
            <w:vAlign w:val="bottom"/>
          </w:tcPr>
          <w:p w14:paraId="705D62B3" w14:textId="77777777" w:rsidR="001A7BEF" w:rsidRPr="00187705" w:rsidRDefault="001A7BEF" w:rsidP="001A7BEF">
            <w:pPr>
              <w:rPr>
                <w:b/>
              </w:rPr>
            </w:pPr>
            <w:r w:rsidRPr="00187705">
              <w:rPr>
                <w:b/>
              </w:rPr>
              <w:t>Address</w:t>
            </w:r>
          </w:p>
        </w:tc>
        <w:tc>
          <w:tcPr>
            <w:tcW w:w="4590" w:type="dxa"/>
            <w:tcBorders>
              <w:top w:val="single" w:sz="4" w:space="0" w:color="auto"/>
              <w:bottom w:val="single" w:sz="4" w:space="0" w:color="auto"/>
            </w:tcBorders>
            <w:vAlign w:val="bottom"/>
          </w:tcPr>
          <w:p w14:paraId="49A061D7" w14:textId="77777777" w:rsidR="001A7BEF" w:rsidRPr="00F2223C" w:rsidRDefault="001A7BEF" w:rsidP="00CF79BD"/>
        </w:tc>
      </w:tr>
      <w:tr w:rsidR="00CF79BD" w:rsidRPr="00187705" w14:paraId="2CF8CE70" w14:textId="77777777" w:rsidTr="00CF79BD">
        <w:trPr>
          <w:trHeight w:val="432"/>
        </w:trPr>
        <w:tc>
          <w:tcPr>
            <w:tcW w:w="1098" w:type="dxa"/>
            <w:vAlign w:val="bottom"/>
          </w:tcPr>
          <w:p w14:paraId="41A7DFB0" w14:textId="77777777" w:rsidR="00CF79BD" w:rsidRPr="00187705" w:rsidRDefault="00CF79BD" w:rsidP="001A7BEF">
            <w:pPr>
              <w:rPr>
                <w:b/>
              </w:rPr>
            </w:pPr>
            <w:r>
              <w:rPr>
                <w:b/>
              </w:rPr>
              <w:t>City</w:t>
            </w:r>
          </w:p>
        </w:tc>
        <w:tc>
          <w:tcPr>
            <w:tcW w:w="3240" w:type="dxa"/>
            <w:tcBorders>
              <w:top w:val="single" w:sz="4" w:space="0" w:color="auto"/>
              <w:bottom w:val="single" w:sz="4" w:space="0" w:color="auto"/>
            </w:tcBorders>
            <w:vAlign w:val="bottom"/>
          </w:tcPr>
          <w:p w14:paraId="603D40D2" w14:textId="77777777" w:rsidR="00CF79BD" w:rsidRDefault="00CF79BD" w:rsidP="001A7BEF">
            <w:pPr>
              <w:rPr>
                <w:b/>
                <w:bCs/>
              </w:rPr>
            </w:pPr>
          </w:p>
        </w:tc>
        <w:tc>
          <w:tcPr>
            <w:tcW w:w="1170" w:type="dxa"/>
            <w:vAlign w:val="bottom"/>
          </w:tcPr>
          <w:p w14:paraId="28ECA8FC" w14:textId="77777777" w:rsidR="00CF79BD" w:rsidRPr="00187705" w:rsidRDefault="00CF79BD" w:rsidP="001A7BEF">
            <w:pPr>
              <w:rPr>
                <w:b/>
              </w:rPr>
            </w:pPr>
            <w:r>
              <w:rPr>
                <w:b/>
              </w:rPr>
              <w:t>City</w:t>
            </w:r>
          </w:p>
        </w:tc>
        <w:tc>
          <w:tcPr>
            <w:tcW w:w="4590" w:type="dxa"/>
            <w:tcBorders>
              <w:top w:val="single" w:sz="4" w:space="0" w:color="auto"/>
              <w:bottom w:val="single" w:sz="4" w:space="0" w:color="auto"/>
            </w:tcBorders>
            <w:vAlign w:val="bottom"/>
          </w:tcPr>
          <w:p w14:paraId="1A1B8638" w14:textId="77777777" w:rsidR="00CF79BD" w:rsidRPr="00F2223C" w:rsidRDefault="00CF79BD" w:rsidP="001A7BEF"/>
        </w:tc>
      </w:tr>
      <w:tr w:rsidR="001C587B" w:rsidRPr="00187705" w14:paraId="7D9D5ECE" w14:textId="77777777" w:rsidTr="00CF79BD">
        <w:trPr>
          <w:trHeight w:val="432"/>
        </w:trPr>
        <w:tc>
          <w:tcPr>
            <w:tcW w:w="1098" w:type="dxa"/>
            <w:vAlign w:val="bottom"/>
          </w:tcPr>
          <w:p w14:paraId="60146C16" w14:textId="77777777" w:rsidR="001A7BEF" w:rsidRPr="00CF79BD" w:rsidRDefault="00CF79BD" w:rsidP="001A7BEF">
            <w:pPr>
              <w:rPr>
                <w:b/>
              </w:rPr>
            </w:pPr>
            <w:r w:rsidRPr="00CF79BD">
              <w:rPr>
                <w:b/>
              </w:rPr>
              <w:t>State, Zip</w:t>
            </w:r>
          </w:p>
        </w:tc>
        <w:tc>
          <w:tcPr>
            <w:tcW w:w="3240" w:type="dxa"/>
            <w:tcBorders>
              <w:top w:val="single" w:sz="4" w:space="0" w:color="auto"/>
              <w:bottom w:val="single" w:sz="4" w:space="0" w:color="auto"/>
            </w:tcBorders>
            <w:vAlign w:val="bottom"/>
          </w:tcPr>
          <w:p w14:paraId="0A837A30" w14:textId="77777777" w:rsidR="001A7BEF" w:rsidRPr="00826BBA" w:rsidRDefault="009F70C7" w:rsidP="001A7BEF">
            <w:pPr>
              <w:rPr>
                <w:b/>
                <w:bCs/>
              </w:rPr>
            </w:pPr>
            <w:r>
              <w:rPr>
                <w:b/>
                <w:bCs/>
              </w:rPr>
              <w:t xml:space="preserve"> </w:t>
            </w:r>
          </w:p>
        </w:tc>
        <w:tc>
          <w:tcPr>
            <w:tcW w:w="1170" w:type="dxa"/>
            <w:vAlign w:val="bottom"/>
          </w:tcPr>
          <w:p w14:paraId="70F33004" w14:textId="77777777" w:rsidR="001A7BEF" w:rsidRPr="00CF79BD" w:rsidRDefault="00CF79BD" w:rsidP="001A7BEF">
            <w:pPr>
              <w:rPr>
                <w:b/>
              </w:rPr>
            </w:pPr>
            <w:r w:rsidRPr="00CF79BD">
              <w:rPr>
                <w:b/>
              </w:rPr>
              <w:t>State, Zip</w:t>
            </w:r>
          </w:p>
        </w:tc>
        <w:tc>
          <w:tcPr>
            <w:tcW w:w="4590" w:type="dxa"/>
            <w:tcBorders>
              <w:top w:val="single" w:sz="4" w:space="0" w:color="auto"/>
              <w:bottom w:val="single" w:sz="4" w:space="0" w:color="auto"/>
            </w:tcBorders>
            <w:vAlign w:val="bottom"/>
          </w:tcPr>
          <w:p w14:paraId="3C860C94" w14:textId="77777777" w:rsidR="001A7BEF" w:rsidRPr="00F2223C" w:rsidRDefault="001A7BEF" w:rsidP="001A7BEF"/>
        </w:tc>
      </w:tr>
      <w:tr w:rsidR="001C587B" w:rsidRPr="00187705" w14:paraId="389EA5A3" w14:textId="77777777" w:rsidTr="00CF79BD">
        <w:trPr>
          <w:trHeight w:val="432"/>
        </w:trPr>
        <w:tc>
          <w:tcPr>
            <w:tcW w:w="1098" w:type="dxa"/>
            <w:tcBorders>
              <w:bottom w:val="nil"/>
            </w:tcBorders>
            <w:vAlign w:val="bottom"/>
          </w:tcPr>
          <w:p w14:paraId="194B0B43" w14:textId="77777777" w:rsidR="001A7BEF" w:rsidRPr="00187705" w:rsidRDefault="001A7BEF" w:rsidP="001A7BEF">
            <w:pPr>
              <w:rPr>
                <w:b/>
              </w:rPr>
            </w:pPr>
            <w:r w:rsidRPr="00187705">
              <w:rPr>
                <w:b/>
              </w:rPr>
              <w:t>E-mail</w:t>
            </w:r>
          </w:p>
        </w:tc>
        <w:tc>
          <w:tcPr>
            <w:tcW w:w="3240" w:type="dxa"/>
            <w:tcBorders>
              <w:top w:val="single" w:sz="4" w:space="0" w:color="auto"/>
              <w:bottom w:val="single" w:sz="4" w:space="0" w:color="auto"/>
            </w:tcBorders>
            <w:vAlign w:val="bottom"/>
          </w:tcPr>
          <w:p w14:paraId="6EFBB7B8" w14:textId="77777777" w:rsidR="001A7BEF" w:rsidRPr="003A624F" w:rsidRDefault="00D91678" w:rsidP="009F70C7">
            <w:pPr>
              <w:rPr>
                <w:b/>
              </w:rPr>
            </w:pPr>
            <w:hyperlink r:id="rId7" w:history="1"/>
          </w:p>
        </w:tc>
        <w:tc>
          <w:tcPr>
            <w:tcW w:w="1170" w:type="dxa"/>
            <w:tcBorders>
              <w:bottom w:val="nil"/>
            </w:tcBorders>
            <w:vAlign w:val="bottom"/>
          </w:tcPr>
          <w:p w14:paraId="49C3F864" w14:textId="77777777" w:rsidR="001A7BEF" w:rsidRPr="00187705" w:rsidRDefault="001A7BEF" w:rsidP="001A7BEF">
            <w:pPr>
              <w:rPr>
                <w:b/>
              </w:rPr>
            </w:pPr>
            <w:r w:rsidRPr="00187705">
              <w:rPr>
                <w:b/>
              </w:rPr>
              <w:t>E-mail</w:t>
            </w:r>
          </w:p>
        </w:tc>
        <w:tc>
          <w:tcPr>
            <w:tcW w:w="4590" w:type="dxa"/>
            <w:tcBorders>
              <w:top w:val="single" w:sz="4" w:space="0" w:color="auto"/>
              <w:bottom w:val="single" w:sz="4" w:space="0" w:color="auto"/>
            </w:tcBorders>
            <w:vAlign w:val="bottom"/>
          </w:tcPr>
          <w:p w14:paraId="7E1CF98E" w14:textId="77777777" w:rsidR="001A7BEF" w:rsidRPr="00CF79BD" w:rsidRDefault="001A7BEF" w:rsidP="001C587B">
            <w:pPr>
              <w:rPr>
                <w:b/>
                <w:sz w:val="20"/>
                <w:szCs w:val="20"/>
              </w:rPr>
            </w:pPr>
          </w:p>
        </w:tc>
      </w:tr>
    </w:tbl>
    <w:p w14:paraId="39452B2B" w14:textId="77777777" w:rsidR="001A7BEF" w:rsidRPr="00187705" w:rsidRDefault="001A7BEF" w:rsidP="001A7BEF">
      <w:pPr>
        <w:jc w:val="both"/>
      </w:pPr>
    </w:p>
    <w:p w14:paraId="2D95D901" w14:textId="77777777" w:rsidR="00EC5714" w:rsidRDefault="00EC5714" w:rsidP="001A7BEF">
      <w:pPr>
        <w:jc w:val="both"/>
      </w:pPr>
    </w:p>
    <w:p w14:paraId="68B2C0AB" w14:textId="77777777" w:rsidR="001A7BEF" w:rsidRPr="00187705" w:rsidRDefault="001A7BEF" w:rsidP="001A7BEF">
      <w:pPr>
        <w:jc w:val="both"/>
      </w:pPr>
      <w:r w:rsidRPr="00187705">
        <w:t>Any notice sent by email or facsimile shall be deemed to have been received on the day it is sen</w:t>
      </w:r>
      <w:r w:rsidR="009A3883">
        <w:t>t</w:t>
      </w:r>
      <w:r w:rsidRPr="00187705">
        <w:t>.  Any notice sent by registered or certified mail or courier shall be deemed to have been received five (5) business days after its date of posting.</w:t>
      </w:r>
    </w:p>
    <w:p w14:paraId="2C966100" w14:textId="77777777" w:rsidR="00EC5714" w:rsidRDefault="00EC5714" w:rsidP="001A7BEF">
      <w:pPr>
        <w:jc w:val="both"/>
      </w:pPr>
    </w:p>
    <w:p w14:paraId="201400AA" w14:textId="77777777" w:rsidR="00EC5714" w:rsidRPr="00187705" w:rsidRDefault="00EC5714" w:rsidP="001A7BEF">
      <w:pPr>
        <w:jc w:val="both"/>
      </w:pPr>
    </w:p>
    <w:p w14:paraId="3A6A2E0F" w14:textId="77777777" w:rsidR="001A7BEF" w:rsidRPr="00187705" w:rsidRDefault="001A7BEF" w:rsidP="001A7BEF">
      <w:pPr>
        <w:jc w:val="both"/>
      </w:pPr>
      <w:r w:rsidRPr="00187705">
        <w:tab/>
      </w:r>
      <w:r w:rsidR="00357FAA">
        <w:t>10</w:t>
      </w:r>
      <w:r w:rsidRPr="00187705">
        <w:t>.</w:t>
      </w:r>
      <w:r w:rsidRPr="00187705">
        <w:tab/>
        <w:t>No rights or obligations other than those expressly recited herein are to be implied from this Agreement.  No license or other right is granted to Recipient, directly or indirectly, to use in any way any patent, copyright or other intellectual property or proprietary right now held or later obtained by the Disclosing Party.</w:t>
      </w:r>
    </w:p>
    <w:p w14:paraId="1675C70D" w14:textId="77777777" w:rsidR="00EC5714" w:rsidRDefault="00EC5714" w:rsidP="001A7BEF">
      <w:pPr>
        <w:jc w:val="both"/>
      </w:pPr>
    </w:p>
    <w:p w14:paraId="3F61E9C8" w14:textId="77777777" w:rsidR="00EC5714" w:rsidRPr="00187705" w:rsidRDefault="00EC5714" w:rsidP="001A7BEF">
      <w:pPr>
        <w:jc w:val="both"/>
      </w:pPr>
    </w:p>
    <w:p w14:paraId="2A527001" w14:textId="77777777" w:rsidR="001A7BEF" w:rsidRPr="00187705" w:rsidRDefault="001A7BEF" w:rsidP="001A7BEF">
      <w:pPr>
        <w:jc w:val="both"/>
      </w:pPr>
      <w:r w:rsidRPr="00187705">
        <w:tab/>
      </w:r>
      <w:r>
        <w:t>1</w:t>
      </w:r>
      <w:r w:rsidR="00357FAA">
        <w:t>1</w:t>
      </w:r>
      <w:r w:rsidRPr="00187705">
        <w:t>.</w:t>
      </w:r>
      <w:r w:rsidRPr="00187705">
        <w:tab/>
        <w:t>This Agreement sets forth the entire agreement and understanding between the parties as to the subject matter hereto and supersedes all previous agreements between the parties, whether express, implied, written or oral.  This Agreement can only be modified by a written agreement signed by persons authorized on behalf of each party. The failure of either party to require performance by the other party of any provision hereof shall not affect the full right to require such performance at any time thereafter; nor shall the waiver by either party of a breach of any provision hereof be taken or held to be a general waiver of the provision itself.  This Agreement cannot be assigned, whether by merger, acquisition, operation of law or otherwise, without the express written consent of the non-assigning party.</w:t>
      </w:r>
    </w:p>
    <w:p w14:paraId="379FA1BE" w14:textId="77777777" w:rsidR="00EC5714" w:rsidRDefault="00EC5714" w:rsidP="001A7BEF">
      <w:pPr>
        <w:jc w:val="both"/>
      </w:pPr>
    </w:p>
    <w:p w14:paraId="020CC587" w14:textId="77777777" w:rsidR="00EC5714" w:rsidRPr="00187705" w:rsidRDefault="00EC5714" w:rsidP="001A7BEF">
      <w:pPr>
        <w:jc w:val="both"/>
      </w:pPr>
    </w:p>
    <w:p w14:paraId="3F0274CE" w14:textId="77777777" w:rsidR="001A7BEF" w:rsidRPr="00187705" w:rsidRDefault="001A7BEF" w:rsidP="001A7BEF">
      <w:pPr>
        <w:jc w:val="both"/>
      </w:pPr>
      <w:r w:rsidRPr="00187705">
        <w:tab/>
        <w:t>1</w:t>
      </w:r>
      <w:r w:rsidR="00357FAA">
        <w:t>2</w:t>
      </w:r>
      <w:r w:rsidRPr="00187705">
        <w:t>.</w:t>
      </w:r>
      <w:r w:rsidRPr="00187705">
        <w:tab/>
        <w:t>This Agreement will be governed by the laws of the State of</w:t>
      </w:r>
      <w:r w:rsidR="005B3675">
        <w:t xml:space="preserve"> North Carolina</w:t>
      </w:r>
      <w:r w:rsidRPr="00187705">
        <w:t xml:space="preserve">, without regard to its choice of law provisions.  The parties agree to the exclusive jurisdiction and venue of the state and/or federal courts located in </w:t>
      </w:r>
      <w:r w:rsidR="005B3675">
        <w:t>Rutherford</w:t>
      </w:r>
      <w:r w:rsidR="008A15AD">
        <w:t xml:space="preserve"> County </w:t>
      </w:r>
      <w:r w:rsidR="005B3675">
        <w:t>North Carolina</w:t>
      </w:r>
      <w:r w:rsidR="008A15AD">
        <w:t>.</w:t>
      </w:r>
      <w:r w:rsidRPr="00187705">
        <w:t xml:space="preserve"> Breach of this Agreement can be enjoined, as money damages would not cure the harm from the breach.</w:t>
      </w:r>
    </w:p>
    <w:p w14:paraId="5C47D57C" w14:textId="77777777" w:rsidR="00EC5714" w:rsidRDefault="00EC5714" w:rsidP="001A7BEF">
      <w:pPr>
        <w:jc w:val="both"/>
      </w:pPr>
    </w:p>
    <w:p w14:paraId="4AD5CDF0" w14:textId="77777777" w:rsidR="00EC5714" w:rsidRDefault="00EC5714" w:rsidP="001A7BEF">
      <w:pPr>
        <w:jc w:val="both"/>
      </w:pPr>
    </w:p>
    <w:p w14:paraId="074A4C81" w14:textId="77777777" w:rsidR="00EC5714" w:rsidRPr="00187705" w:rsidRDefault="00EC5714" w:rsidP="001A7BEF">
      <w:pPr>
        <w:jc w:val="both"/>
      </w:pPr>
    </w:p>
    <w:p w14:paraId="48659BF2" w14:textId="77777777" w:rsidR="001A7BEF" w:rsidRPr="00187705" w:rsidRDefault="001A7BEF" w:rsidP="001A7BEF">
      <w:pPr>
        <w:jc w:val="both"/>
      </w:pPr>
      <w:r w:rsidRPr="00187705">
        <w:tab/>
        <w:t>1</w:t>
      </w:r>
      <w:r w:rsidR="00357FAA">
        <w:t>3</w:t>
      </w:r>
      <w:r w:rsidRPr="00187705">
        <w:t>.</w:t>
      </w:r>
      <w:r w:rsidRPr="00187705">
        <w:tab/>
        <w:t xml:space="preserve">This Agreement shall terminate </w:t>
      </w:r>
      <w:r w:rsidR="005B3675">
        <w:t>five</w:t>
      </w:r>
      <w:r w:rsidRPr="00187705">
        <w:t xml:space="preserve"> (</w:t>
      </w:r>
      <w:r w:rsidR="005B3675">
        <w:t>5</w:t>
      </w:r>
      <w:r w:rsidRPr="00187705">
        <w:t xml:space="preserve">) years from the date first written above or </w:t>
      </w:r>
      <w:r w:rsidR="00D07A56">
        <w:t xml:space="preserve">30 days after </w:t>
      </w:r>
      <w:r w:rsidRPr="00187705">
        <w:t xml:space="preserve">written notice from either party.  Notwithstanding termination of this Agreement for any reason, all confidentiality obligations and </w:t>
      </w:r>
      <w:r w:rsidR="00357FAA">
        <w:t>non</w:t>
      </w:r>
      <w:r w:rsidR="00246728">
        <w:t>-</w:t>
      </w:r>
      <w:r w:rsidR="00357FAA">
        <w:t xml:space="preserve"> circumvention</w:t>
      </w:r>
      <w:r w:rsidRPr="00187705">
        <w:t xml:space="preserve"> restrictions shall remain in effect for a period of </w:t>
      </w:r>
      <w:r w:rsidR="005B3675">
        <w:t>ten</w:t>
      </w:r>
      <w:r w:rsidRPr="00187705">
        <w:t xml:space="preserve"> (</w:t>
      </w:r>
      <w:r w:rsidR="005B3675">
        <w:t>10</w:t>
      </w:r>
      <w:r w:rsidRPr="00187705">
        <w:t>) years from the date of termination.</w:t>
      </w:r>
    </w:p>
    <w:p w14:paraId="7D1C7DC2" w14:textId="77777777" w:rsidR="001A7BEF" w:rsidRPr="00187705" w:rsidRDefault="001A7BEF" w:rsidP="001A7BEF">
      <w:pPr>
        <w:jc w:val="both"/>
      </w:pPr>
    </w:p>
    <w:p w14:paraId="49117C6E" w14:textId="77777777" w:rsidR="00EC5714" w:rsidRDefault="00EC5714" w:rsidP="001A7BEF">
      <w:pPr>
        <w:jc w:val="both"/>
      </w:pPr>
    </w:p>
    <w:p w14:paraId="3EDF52AA" w14:textId="77777777" w:rsidR="00EC5714" w:rsidRDefault="00EC5714" w:rsidP="001A7BEF">
      <w:pPr>
        <w:jc w:val="both"/>
      </w:pPr>
    </w:p>
    <w:p w14:paraId="18732145" w14:textId="77777777" w:rsidR="00EC5714" w:rsidRDefault="00EC5714" w:rsidP="001A7BEF">
      <w:pPr>
        <w:jc w:val="both"/>
      </w:pPr>
    </w:p>
    <w:p w14:paraId="13D021EC" w14:textId="77777777" w:rsidR="00EC5714" w:rsidRDefault="00EC5714" w:rsidP="001A7BEF">
      <w:pPr>
        <w:jc w:val="both"/>
      </w:pPr>
    </w:p>
    <w:p w14:paraId="32B203A5" w14:textId="77777777" w:rsidR="00EC5714" w:rsidRDefault="00EC5714" w:rsidP="001A7BEF">
      <w:pPr>
        <w:jc w:val="both"/>
      </w:pPr>
    </w:p>
    <w:p w14:paraId="7242B185" w14:textId="77777777" w:rsidR="00EC5714" w:rsidRDefault="00EC5714" w:rsidP="001A7BEF">
      <w:pPr>
        <w:jc w:val="both"/>
      </w:pPr>
    </w:p>
    <w:p w14:paraId="03A140B1" w14:textId="77777777" w:rsidR="00EC5714" w:rsidRDefault="00EC5714" w:rsidP="001A7BEF">
      <w:pPr>
        <w:jc w:val="both"/>
      </w:pPr>
    </w:p>
    <w:p w14:paraId="5C3B8610" w14:textId="77777777" w:rsidR="00EC5714" w:rsidRDefault="00EC5714" w:rsidP="001A7BEF">
      <w:pPr>
        <w:jc w:val="both"/>
      </w:pPr>
    </w:p>
    <w:p w14:paraId="729303C1" w14:textId="77777777" w:rsidR="005B3675" w:rsidRDefault="005B3675" w:rsidP="001A7BEF">
      <w:pPr>
        <w:jc w:val="both"/>
      </w:pPr>
    </w:p>
    <w:p w14:paraId="0D03EB31" w14:textId="77777777" w:rsidR="00EC5714" w:rsidRDefault="00EC5714" w:rsidP="001A7BEF">
      <w:pPr>
        <w:jc w:val="both"/>
      </w:pPr>
    </w:p>
    <w:p w14:paraId="6A6275D0" w14:textId="77777777" w:rsidR="00EC5714" w:rsidRDefault="00EC5714" w:rsidP="001A7BEF">
      <w:pPr>
        <w:jc w:val="both"/>
      </w:pPr>
    </w:p>
    <w:p w14:paraId="5E4EA38C" w14:textId="77777777" w:rsidR="00EC5714" w:rsidRDefault="00EC5714" w:rsidP="001A7BEF">
      <w:pPr>
        <w:jc w:val="both"/>
      </w:pPr>
    </w:p>
    <w:p w14:paraId="09E51CC9" w14:textId="77777777" w:rsidR="00EC5714" w:rsidRDefault="00EC5714" w:rsidP="001A7BEF">
      <w:pPr>
        <w:jc w:val="both"/>
      </w:pPr>
    </w:p>
    <w:p w14:paraId="358E0637" w14:textId="77777777" w:rsidR="001A7BEF" w:rsidRPr="00187705" w:rsidRDefault="001A7BEF" w:rsidP="001A7BEF">
      <w:pPr>
        <w:jc w:val="both"/>
      </w:pPr>
      <w:r w:rsidRPr="00187705">
        <w:t xml:space="preserve">IN WITNESS WHEREOF, this Agreement has been duly executed by an authorized representative of each party as of the date below.  </w:t>
      </w:r>
    </w:p>
    <w:p w14:paraId="2491327D" w14:textId="77777777" w:rsidR="001A7BEF" w:rsidRPr="00187705" w:rsidRDefault="001A7BEF" w:rsidP="001A7BEF">
      <w:pPr>
        <w:jc w:val="both"/>
      </w:pPr>
    </w:p>
    <w:p w14:paraId="714ABC53" w14:textId="77777777" w:rsidR="001A7BEF" w:rsidRPr="00187705" w:rsidRDefault="001A7BEF" w:rsidP="001A7BEF">
      <w:pPr>
        <w:jc w:val="both"/>
      </w:pPr>
    </w:p>
    <w:p w14:paraId="5B27B0F7" w14:textId="77777777" w:rsidR="001A7BEF" w:rsidRPr="00187705" w:rsidRDefault="001A7BEF" w:rsidP="001A7BEF">
      <w:pPr>
        <w:tabs>
          <w:tab w:val="left" w:pos="5400"/>
        </w:tabs>
        <w:jc w:val="both"/>
        <w:rPr>
          <w:b/>
        </w:rPr>
      </w:pPr>
      <w:r w:rsidRPr="00187705">
        <w:rPr>
          <w:b/>
        </w:rPr>
        <w:tab/>
      </w:r>
    </w:p>
    <w:p w14:paraId="1CBCD477" w14:textId="77777777" w:rsidR="001A7BEF" w:rsidRPr="00187705" w:rsidRDefault="001A7BEF" w:rsidP="001A7BEF">
      <w:pPr>
        <w:tabs>
          <w:tab w:val="left" w:pos="5040"/>
        </w:tabs>
        <w:jc w:val="both"/>
      </w:pPr>
    </w:p>
    <w:p w14:paraId="132F9FD1" w14:textId="77777777" w:rsidR="001A7BEF" w:rsidRDefault="001A7BEF" w:rsidP="001A7BEF">
      <w:pPr>
        <w:tabs>
          <w:tab w:val="left" w:pos="5040"/>
        </w:tabs>
        <w:jc w:val="both"/>
        <w:rPr>
          <w:noProof/>
        </w:rPr>
      </w:pPr>
    </w:p>
    <w:p w14:paraId="2512CC73" w14:textId="77777777" w:rsidR="001A7BEF" w:rsidRPr="007123DC" w:rsidRDefault="00005B6E" w:rsidP="00005B6E">
      <w:pPr>
        <w:tabs>
          <w:tab w:val="left" w:pos="0"/>
          <w:tab w:val="left" w:pos="5040"/>
          <w:tab w:val="left" w:pos="5250"/>
          <w:tab w:val="left" w:pos="5400"/>
        </w:tabs>
        <w:jc w:val="both"/>
        <w:rPr>
          <w:rFonts w:ascii="Mistral" w:hAnsi="Mistral"/>
          <w:sz w:val="48"/>
          <w:szCs w:val="48"/>
          <w:u w:val="single"/>
        </w:rPr>
      </w:pPr>
      <w:r w:rsidRPr="00FA06A6">
        <w:rPr>
          <w:rFonts w:ascii="Mistral" w:hAnsi="Mistral"/>
          <w:sz w:val="48"/>
          <w:szCs w:val="48"/>
          <w:u w:val="single"/>
        </w:rPr>
        <w:t>_________________</w:t>
      </w:r>
      <w:r w:rsidR="00EC5714">
        <w:rPr>
          <w:rFonts w:ascii="Mistral" w:hAnsi="Mistral"/>
          <w:sz w:val="48"/>
          <w:szCs w:val="48"/>
          <w:u w:val="single"/>
        </w:rPr>
        <w:t>___</w:t>
      </w:r>
      <w:r w:rsidR="001A7BEF" w:rsidRPr="007123DC">
        <w:rPr>
          <w:rFonts w:ascii="Mistral" w:hAnsi="Mistral"/>
          <w:sz w:val="48"/>
          <w:szCs w:val="48"/>
        </w:rPr>
        <w:tab/>
      </w:r>
      <w:r w:rsidR="009A3883">
        <w:rPr>
          <w:rFonts w:ascii="Mistral" w:hAnsi="Mistral"/>
          <w:sz w:val="48"/>
          <w:szCs w:val="48"/>
        </w:rPr>
        <w:tab/>
      </w:r>
      <w:r w:rsidR="009A3883">
        <w:rPr>
          <w:rFonts w:ascii="Mistral" w:hAnsi="Mistral"/>
          <w:sz w:val="48"/>
          <w:szCs w:val="48"/>
        </w:rPr>
        <w:tab/>
      </w:r>
      <w:r>
        <w:rPr>
          <w:rFonts w:ascii="Mistral" w:hAnsi="Mistral"/>
          <w:sz w:val="48"/>
          <w:szCs w:val="48"/>
          <w:u w:val="single"/>
        </w:rPr>
        <w:tab/>
      </w:r>
      <w:r w:rsidR="001A7BEF" w:rsidRPr="007123DC">
        <w:rPr>
          <w:rFonts w:ascii="Mistral" w:hAnsi="Mistral"/>
          <w:sz w:val="48"/>
          <w:szCs w:val="48"/>
          <w:u w:val="single"/>
        </w:rPr>
        <w:tab/>
      </w:r>
      <w:r w:rsidR="009A3883">
        <w:rPr>
          <w:rFonts w:ascii="Mistral" w:hAnsi="Mistral"/>
          <w:noProof/>
          <w:sz w:val="48"/>
          <w:szCs w:val="48"/>
          <w:u w:val="single"/>
        </w:rPr>
        <w:t xml:space="preserve">    _______</w:t>
      </w:r>
      <w:r w:rsidR="001A7BEF" w:rsidRPr="007123DC">
        <w:rPr>
          <w:rFonts w:ascii="Mistral" w:hAnsi="Mistral"/>
          <w:sz w:val="48"/>
          <w:szCs w:val="48"/>
          <w:u w:val="single"/>
        </w:rPr>
        <w:tab/>
      </w:r>
    </w:p>
    <w:p w14:paraId="5D3A221B" w14:textId="77777777" w:rsidR="001A7BEF" w:rsidRPr="00187705" w:rsidRDefault="001A7BEF" w:rsidP="001A7BEF">
      <w:pPr>
        <w:tabs>
          <w:tab w:val="left" w:pos="5400"/>
        </w:tabs>
        <w:jc w:val="both"/>
      </w:pPr>
      <w:r w:rsidRPr="00187705">
        <w:t>Signature</w:t>
      </w:r>
      <w:r w:rsidRPr="00187705">
        <w:tab/>
        <w:t>Signature</w:t>
      </w:r>
    </w:p>
    <w:p w14:paraId="1A3B46D8" w14:textId="77777777" w:rsidR="001A7BEF" w:rsidRPr="00187705" w:rsidRDefault="001A7BEF" w:rsidP="001A7BEF">
      <w:pPr>
        <w:tabs>
          <w:tab w:val="left" w:pos="5040"/>
        </w:tabs>
        <w:jc w:val="both"/>
      </w:pPr>
    </w:p>
    <w:p w14:paraId="6F19888F" w14:textId="77777777" w:rsidR="001A7BEF" w:rsidRPr="00187705" w:rsidRDefault="001A7BEF" w:rsidP="001A7BEF">
      <w:pPr>
        <w:tabs>
          <w:tab w:val="left" w:pos="0"/>
          <w:tab w:val="left" w:pos="5040"/>
          <w:tab w:val="left" w:pos="5400"/>
        </w:tabs>
        <w:jc w:val="both"/>
        <w:rPr>
          <w:u w:val="single"/>
        </w:rPr>
      </w:pPr>
      <w:r>
        <w:rPr>
          <w:u w:val="single"/>
        </w:rPr>
        <w:tab/>
      </w:r>
      <w:r>
        <w:tab/>
      </w:r>
      <w:r>
        <w:rPr>
          <w:u w:val="single"/>
        </w:rPr>
        <w:tab/>
      </w:r>
      <w:r>
        <w:rPr>
          <w:u w:val="single"/>
        </w:rPr>
        <w:tab/>
      </w:r>
      <w:r w:rsidR="009A3883">
        <w:rPr>
          <w:u w:val="single"/>
        </w:rPr>
        <w:t xml:space="preserve">            </w:t>
      </w:r>
      <w:r w:rsidR="00EC5714">
        <w:rPr>
          <w:u w:val="single"/>
        </w:rPr>
        <w:t>__________________</w:t>
      </w:r>
      <w:r>
        <w:tab/>
      </w:r>
    </w:p>
    <w:p w14:paraId="4198C9B7" w14:textId="77777777" w:rsidR="001A7BEF" w:rsidRPr="00187705" w:rsidRDefault="001A7BEF" w:rsidP="001A7BEF">
      <w:pPr>
        <w:tabs>
          <w:tab w:val="left" w:pos="5400"/>
        </w:tabs>
        <w:jc w:val="both"/>
      </w:pPr>
      <w:r w:rsidRPr="00187705">
        <w:t>Typed or printed name</w:t>
      </w:r>
      <w:r w:rsidRPr="00187705">
        <w:tab/>
        <w:t>Typed or printed name</w:t>
      </w:r>
    </w:p>
    <w:p w14:paraId="1D7F3D63" w14:textId="77777777" w:rsidR="001A7BEF" w:rsidRPr="00187705" w:rsidRDefault="001A7BEF" w:rsidP="001A7BEF">
      <w:pPr>
        <w:tabs>
          <w:tab w:val="left" w:pos="0"/>
        </w:tabs>
        <w:jc w:val="both"/>
      </w:pPr>
    </w:p>
    <w:p w14:paraId="3562B284" w14:textId="77777777" w:rsidR="001A7BEF" w:rsidRPr="00187705" w:rsidRDefault="001A7BEF" w:rsidP="001A7BEF">
      <w:pPr>
        <w:tabs>
          <w:tab w:val="left" w:pos="0"/>
          <w:tab w:val="left" w:pos="5040"/>
          <w:tab w:val="left" w:pos="5400"/>
        </w:tabs>
        <w:jc w:val="both"/>
        <w:rPr>
          <w:u w:val="single"/>
        </w:rPr>
      </w:pPr>
      <w:r>
        <w:rPr>
          <w:u w:val="single"/>
        </w:rPr>
        <w:tab/>
      </w:r>
      <w:r>
        <w:tab/>
      </w:r>
      <w:r w:rsidR="00552E28">
        <w:rPr>
          <w:u w:val="single"/>
        </w:rPr>
        <w:tab/>
      </w:r>
      <w:r w:rsidR="00552E28">
        <w:rPr>
          <w:u w:val="single"/>
        </w:rPr>
        <w:tab/>
      </w:r>
      <w:r w:rsidR="00EC5714">
        <w:rPr>
          <w:u w:val="single"/>
        </w:rPr>
        <w:t>________________________</w:t>
      </w:r>
    </w:p>
    <w:p w14:paraId="26674A98" w14:textId="77777777" w:rsidR="001A7BEF" w:rsidRPr="00187705" w:rsidRDefault="001A7BEF" w:rsidP="001A7BEF">
      <w:pPr>
        <w:tabs>
          <w:tab w:val="left" w:pos="0"/>
          <w:tab w:val="left" w:pos="5400"/>
        </w:tabs>
        <w:jc w:val="both"/>
      </w:pPr>
      <w:r w:rsidRPr="00187705">
        <w:t>Title</w:t>
      </w:r>
      <w:r w:rsidRPr="00187705">
        <w:tab/>
        <w:t>Title</w:t>
      </w:r>
    </w:p>
    <w:p w14:paraId="63A57E7C" w14:textId="77777777" w:rsidR="001A7BEF" w:rsidRPr="00187705" w:rsidRDefault="001A7BEF" w:rsidP="001A7BEF">
      <w:pPr>
        <w:tabs>
          <w:tab w:val="left" w:pos="0"/>
          <w:tab w:val="left" w:pos="5040"/>
        </w:tabs>
        <w:jc w:val="both"/>
      </w:pPr>
    </w:p>
    <w:p w14:paraId="5EF25002" w14:textId="77777777" w:rsidR="008A15AD" w:rsidRPr="00594DA2" w:rsidRDefault="008A15AD" w:rsidP="008A15AD">
      <w:pPr>
        <w:tabs>
          <w:tab w:val="left" w:pos="0"/>
          <w:tab w:val="left" w:pos="5040"/>
          <w:tab w:val="left" w:pos="5400"/>
        </w:tabs>
        <w:jc w:val="both"/>
        <w:rPr>
          <w:u w:val="single"/>
        </w:rPr>
      </w:pPr>
      <w:r>
        <w:rPr>
          <w:u w:val="single"/>
        </w:rPr>
        <w:tab/>
      </w:r>
      <w:r>
        <w:tab/>
      </w:r>
      <w:r w:rsidR="009A3883">
        <w:rPr>
          <w:u w:val="single"/>
        </w:rPr>
        <w:t xml:space="preserve">                        </w:t>
      </w:r>
      <w:r>
        <w:rPr>
          <w:u w:val="single"/>
        </w:rPr>
        <w:tab/>
      </w:r>
      <w:r w:rsidR="00EC5714">
        <w:rPr>
          <w:u w:val="single"/>
        </w:rPr>
        <w:t>__________________</w:t>
      </w:r>
    </w:p>
    <w:p w14:paraId="10F44B53" w14:textId="77777777" w:rsidR="008A15AD" w:rsidRPr="00187705" w:rsidRDefault="008A15AD" w:rsidP="008A15AD">
      <w:pPr>
        <w:tabs>
          <w:tab w:val="left" w:pos="0"/>
          <w:tab w:val="left" w:pos="5400"/>
        </w:tabs>
        <w:jc w:val="both"/>
      </w:pPr>
      <w:r>
        <w:t>Company Name</w:t>
      </w:r>
      <w:r w:rsidRPr="00187705">
        <w:tab/>
      </w:r>
      <w:r>
        <w:t>Company Name</w:t>
      </w:r>
    </w:p>
    <w:p w14:paraId="06FA6687" w14:textId="77777777" w:rsidR="008A15AD" w:rsidRDefault="008A15AD" w:rsidP="001A7BEF">
      <w:pPr>
        <w:tabs>
          <w:tab w:val="left" w:pos="0"/>
          <w:tab w:val="left" w:pos="5040"/>
          <w:tab w:val="left" w:pos="5400"/>
        </w:tabs>
        <w:jc w:val="both"/>
        <w:rPr>
          <w:u w:val="single"/>
        </w:rPr>
      </w:pPr>
    </w:p>
    <w:p w14:paraId="4F3C056F" w14:textId="77777777" w:rsidR="008A15AD" w:rsidRDefault="008A15AD" w:rsidP="001A7BEF">
      <w:pPr>
        <w:tabs>
          <w:tab w:val="left" w:pos="0"/>
          <w:tab w:val="left" w:pos="5040"/>
          <w:tab w:val="left" w:pos="5400"/>
        </w:tabs>
        <w:jc w:val="both"/>
        <w:rPr>
          <w:u w:val="single"/>
        </w:rPr>
      </w:pPr>
    </w:p>
    <w:p w14:paraId="4CA95C99" w14:textId="77777777" w:rsidR="001A7BEF" w:rsidRPr="00594DA2" w:rsidRDefault="001A7BEF" w:rsidP="001A7BEF">
      <w:pPr>
        <w:tabs>
          <w:tab w:val="left" w:pos="0"/>
          <w:tab w:val="left" w:pos="5040"/>
          <w:tab w:val="left" w:pos="5400"/>
        </w:tabs>
        <w:jc w:val="both"/>
        <w:rPr>
          <w:u w:val="single"/>
        </w:rPr>
      </w:pPr>
      <w:r>
        <w:rPr>
          <w:u w:val="single"/>
        </w:rPr>
        <w:tab/>
      </w:r>
      <w:r>
        <w:tab/>
      </w:r>
      <w:r w:rsidR="009A3883">
        <w:rPr>
          <w:u w:val="single"/>
        </w:rPr>
        <w:t xml:space="preserve">                   </w:t>
      </w:r>
      <w:r w:rsidR="00552E28">
        <w:rPr>
          <w:u w:val="single"/>
        </w:rPr>
        <w:tab/>
      </w:r>
      <w:r w:rsidR="00552E28">
        <w:rPr>
          <w:u w:val="single"/>
        </w:rPr>
        <w:tab/>
      </w:r>
      <w:r w:rsidR="00552E28">
        <w:rPr>
          <w:u w:val="single"/>
        </w:rPr>
        <w:tab/>
      </w:r>
      <w:r w:rsidR="00EC5714">
        <w:rPr>
          <w:u w:val="single"/>
        </w:rPr>
        <w:t>______</w:t>
      </w:r>
    </w:p>
    <w:p w14:paraId="18523B4B" w14:textId="77777777" w:rsidR="001A7BEF" w:rsidRPr="00187705" w:rsidRDefault="001A7BEF" w:rsidP="001A7BEF">
      <w:pPr>
        <w:tabs>
          <w:tab w:val="left" w:pos="0"/>
          <w:tab w:val="left" w:pos="5400"/>
        </w:tabs>
        <w:jc w:val="both"/>
      </w:pPr>
      <w:r w:rsidRPr="00187705">
        <w:t>Date</w:t>
      </w:r>
      <w:r w:rsidRPr="00187705">
        <w:tab/>
      </w:r>
      <w:r w:rsidR="008A15AD" w:rsidRPr="00187705">
        <w:t>Date</w:t>
      </w:r>
    </w:p>
    <w:p w14:paraId="25B95A54" w14:textId="77777777" w:rsidR="001A7BEF" w:rsidRPr="00187705" w:rsidRDefault="001A7BEF" w:rsidP="001A7BEF">
      <w:pPr>
        <w:tabs>
          <w:tab w:val="left" w:pos="0"/>
          <w:tab w:val="left" w:pos="5040"/>
        </w:tabs>
        <w:jc w:val="both"/>
      </w:pPr>
    </w:p>
    <w:p w14:paraId="52CB1731" w14:textId="77777777" w:rsidR="001A7BEF" w:rsidRDefault="001A7BEF" w:rsidP="001A7BEF">
      <w:pPr>
        <w:tabs>
          <w:tab w:val="left" w:pos="5040"/>
        </w:tabs>
        <w:jc w:val="both"/>
      </w:pPr>
    </w:p>
    <w:p w14:paraId="54458200" w14:textId="77777777" w:rsidR="00A53EBA" w:rsidRDefault="00A53EBA"/>
    <w:sectPr w:rsidR="00A53EBA" w:rsidSect="004C0B5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67C1F" w14:textId="77777777" w:rsidR="008241CA" w:rsidRDefault="008241CA" w:rsidP="00877B65">
      <w:r>
        <w:separator/>
      </w:r>
    </w:p>
  </w:endnote>
  <w:endnote w:type="continuationSeparator" w:id="0">
    <w:p w14:paraId="2D597EC6" w14:textId="77777777" w:rsidR="008241CA" w:rsidRDefault="008241CA" w:rsidP="00877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Mistral">
    <w:panose1 w:val="03090702030407020403"/>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7D8F1" w14:textId="77777777" w:rsidR="00D91678" w:rsidRDefault="00D91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26C07" w14:textId="77777777" w:rsidR="003C75B3" w:rsidRDefault="003C75B3" w:rsidP="003C75B3">
    <w:pPr>
      <w:pStyle w:val="Footer"/>
      <w:jc w:val="center"/>
      <w:rPr>
        <w:color w:val="808080" w:themeColor="background1" w:themeShade="80"/>
        <w:sz w:val="18"/>
        <w:szCs w:val="18"/>
      </w:rPr>
    </w:pPr>
  </w:p>
  <w:p w14:paraId="0CA7296E" w14:textId="77777777" w:rsidR="003C75B3" w:rsidRDefault="003C75B3" w:rsidP="003C75B3">
    <w:pPr>
      <w:pStyle w:val="Footer"/>
      <w:jc w:val="center"/>
      <w:rPr>
        <w:color w:val="808080" w:themeColor="background1" w:themeShade="80"/>
        <w:sz w:val="18"/>
        <w:szCs w:val="18"/>
      </w:rPr>
    </w:pPr>
    <w:r>
      <w:rPr>
        <w:color w:val="808080" w:themeColor="background1" w:themeShade="80"/>
        <w:sz w:val="18"/>
        <w:szCs w:val="18"/>
      </w:rPr>
      <w:t>134 HALLS FARM DRIVE    UNION MILLS</w:t>
    </w:r>
    <w:r w:rsidRPr="00AF6787">
      <w:rPr>
        <w:color w:val="808080" w:themeColor="background1" w:themeShade="80"/>
        <w:sz w:val="18"/>
        <w:szCs w:val="18"/>
      </w:rPr>
      <w:t xml:space="preserve">, </w:t>
    </w:r>
    <w:r>
      <w:rPr>
        <w:color w:val="808080" w:themeColor="background1" w:themeShade="80"/>
        <w:sz w:val="18"/>
        <w:szCs w:val="18"/>
      </w:rPr>
      <w:t>NC</w:t>
    </w:r>
    <w:r w:rsidRPr="00AF6787">
      <w:rPr>
        <w:color w:val="808080" w:themeColor="background1" w:themeShade="80"/>
        <w:sz w:val="18"/>
        <w:szCs w:val="18"/>
      </w:rPr>
      <w:t xml:space="preserve">  </w:t>
    </w:r>
    <w:r>
      <w:rPr>
        <w:color w:val="808080" w:themeColor="background1" w:themeShade="80"/>
        <w:sz w:val="18"/>
        <w:szCs w:val="18"/>
      </w:rPr>
      <w:t xml:space="preserve">28167    </w:t>
    </w:r>
    <w:r w:rsidRPr="00AF6787">
      <w:rPr>
        <w:color w:val="808080" w:themeColor="background1" w:themeShade="80"/>
        <w:sz w:val="18"/>
        <w:szCs w:val="18"/>
      </w:rPr>
      <w:t>Phone:</w:t>
    </w:r>
    <w:r w:rsidR="00EC5714">
      <w:rPr>
        <w:color w:val="808080" w:themeColor="background1" w:themeShade="80"/>
        <w:sz w:val="18"/>
        <w:szCs w:val="18"/>
      </w:rPr>
      <w:t xml:space="preserve"> </w:t>
    </w:r>
    <w:proofErr w:type="gramStart"/>
    <w:r w:rsidR="00EC5714" w:rsidRPr="00AF6787">
      <w:rPr>
        <w:color w:val="808080" w:themeColor="background1" w:themeShade="80"/>
        <w:sz w:val="18"/>
        <w:szCs w:val="18"/>
      </w:rPr>
      <w:t>352.620.TRES</w:t>
    </w:r>
    <w:proofErr w:type="gramEnd"/>
    <w:r>
      <w:rPr>
        <w:color w:val="808080" w:themeColor="background1" w:themeShade="80"/>
        <w:sz w:val="18"/>
        <w:szCs w:val="18"/>
      </w:rPr>
      <w:t>(8737)</w:t>
    </w:r>
    <w:r w:rsidRPr="00AF6787">
      <w:rPr>
        <w:color w:val="808080" w:themeColor="background1" w:themeShade="80"/>
        <w:sz w:val="18"/>
        <w:szCs w:val="18"/>
      </w:rPr>
      <w:t xml:space="preserve">    </w:t>
    </w:r>
  </w:p>
  <w:p w14:paraId="03ED0F1F" w14:textId="77777777" w:rsidR="003C75B3" w:rsidRPr="00AF6787" w:rsidRDefault="003C75B3" w:rsidP="003C75B3">
    <w:pPr>
      <w:pStyle w:val="Footer"/>
      <w:jc w:val="center"/>
      <w:rPr>
        <w:color w:val="808080" w:themeColor="background1" w:themeShade="80"/>
        <w:sz w:val="18"/>
        <w:szCs w:val="18"/>
      </w:rPr>
    </w:pPr>
    <w:r w:rsidRPr="00AF6787">
      <w:rPr>
        <w:color w:val="808080" w:themeColor="background1" w:themeShade="80"/>
        <w:sz w:val="18"/>
        <w:szCs w:val="18"/>
      </w:rPr>
      <w:t>Website: www.performanceboatschool.com</w:t>
    </w:r>
  </w:p>
  <w:p w14:paraId="3869C78B" w14:textId="77777777" w:rsidR="00617A6D" w:rsidRDefault="00617A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BE364" w14:textId="77777777" w:rsidR="00644B3D" w:rsidRDefault="009B7DA9">
    <w:pPr>
      <w:pStyle w:val="Footer"/>
    </w:pPr>
    <w:r>
      <w:rPr>
        <w:noProof/>
      </w:rPr>
      <mc:AlternateContent>
        <mc:Choice Requires="wps">
          <w:drawing>
            <wp:anchor distT="0" distB="0" distL="114300" distR="114300" simplePos="0" relativeHeight="251658240" behindDoc="1" locked="0" layoutInCell="1" allowOverlap="1" wp14:anchorId="588F6337" wp14:editId="0FDE199D">
              <wp:simplePos x="0" y="0"/>
              <wp:positionH relativeFrom="margin">
                <wp:posOffset>0</wp:posOffset>
              </wp:positionH>
              <wp:positionV relativeFrom="paragraph">
                <wp:posOffset>0</wp:posOffset>
              </wp:positionV>
              <wp:extent cx="2560320" cy="25590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94D56" w14:textId="77777777" w:rsidR="00644B3D" w:rsidRDefault="00644B3D">
                          <w:pPr>
                            <w:pStyle w:val="MacPacTrailer"/>
                          </w:pPr>
                          <w:r>
                            <w:t>422317v1</w:t>
                          </w:r>
                        </w:p>
                        <w:p w14:paraId="6C68CA02" w14:textId="77777777" w:rsidR="00644B3D" w:rsidRDefault="00644B3D">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201.6pt;height:20.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iZmqwIAAKk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" filled="f" stroked="f">
              <v:textbox inset="0,0,0,0">
                <w:txbxContent>
                  <w:p w:rsidR="00644B3D" w:rsidRDefault="00644B3D">
                    <w:pPr>
                      <w:pStyle w:val="MacPacTrailer"/>
                    </w:pPr>
                    <w:r>
                      <w:t>422317v1</w:t>
                    </w:r>
                  </w:p>
                  <w:p w:rsidR="00644B3D" w:rsidRDefault="00644B3D">
                    <w:pPr>
                      <w:pStyle w:val="MacPacTraile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9139E" w14:textId="77777777" w:rsidR="008241CA" w:rsidRDefault="008241CA" w:rsidP="00877B65">
      <w:r>
        <w:separator/>
      </w:r>
    </w:p>
  </w:footnote>
  <w:footnote w:type="continuationSeparator" w:id="0">
    <w:p w14:paraId="18409E03" w14:textId="77777777" w:rsidR="008241CA" w:rsidRDefault="008241CA" w:rsidP="00877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35131" w14:textId="77777777" w:rsidR="00D91678" w:rsidRDefault="00D916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D107D" w14:textId="6A189B76" w:rsidR="001D48C7" w:rsidRPr="001D48C7" w:rsidRDefault="00D91678" w:rsidP="00D91678">
    <w:pPr>
      <w:pStyle w:val="Heading1"/>
      <w:rPr>
        <w:noProof/>
        <w:sz w:val="30"/>
        <w:szCs w:val="30"/>
      </w:rPr>
    </w:pPr>
    <w:bookmarkStart w:id="1" w:name="_Hlk518568417"/>
    <w:bookmarkStart w:id="2" w:name="_Hlk518568388"/>
    <w:bookmarkEnd w:id="2"/>
    <w:r w:rsidRPr="00D91678">
      <w:rPr>
        <w:noProof/>
      </w:rPr>
      <w:drawing>
        <wp:inline distT="0" distB="0" distL="0" distR="0" wp14:anchorId="304D20D7" wp14:editId="27AA6375">
          <wp:extent cx="2032000" cy="850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32000" cy="850900"/>
                  </a:xfrm>
                  <a:prstGeom prst="rect">
                    <a:avLst/>
                  </a:prstGeom>
                </pic:spPr>
              </pic:pic>
            </a:graphicData>
          </a:graphic>
        </wp:inline>
      </w:drawing>
    </w:r>
  </w:p>
  <w:bookmarkEnd w:id="1"/>
  <w:p w14:paraId="6B4E83BE" w14:textId="77777777" w:rsidR="001D48C7" w:rsidRDefault="001D48C7" w:rsidP="001D48C7">
    <w:pPr>
      <w:pStyle w:val="Heading1"/>
      <w:rPr>
        <w:sz w:val="28"/>
        <w:szCs w:val="28"/>
      </w:rPr>
    </w:pPr>
  </w:p>
  <w:p w14:paraId="3E210570" w14:textId="77777777" w:rsidR="001D48C7" w:rsidRPr="00617A6D" w:rsidRDefault="00617A6D" w:rsidP="00617A6D">
    <w:pPr>
      <w:pStyle w:val="Heading1"/>
      <w:jc w:val="left"/>
      <w:rPr>
        <w:noProof/>
        <w:sz w:val="30"/>
        <w:szCs w:val="30"/>
      </w:rPr>
    </w:pPr>
    <w:r>
      <w:rPr>
        <w:noProof/>
        <w:sz w:val="30"/>
        <w:szCs w:val="30"/>
      </w:rPr>
      <w:t xml:space="preserve">             </w:t>
    </w:r>
    <w:r w:rsidRPr="001D48C7">
      <w:rPr>
        <w:sz w:val="30"/>
        <w:szCs w:val="30"/>
      </w:rPr>
      <w:t>non-disclosure and non-circumvention agreement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9FFD7" w14:textId="77777777" w:rsidR="00D91678" w:rsidRDefault="00D916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EBA"/>
    <w:rsid w:val="00005B6E"/>
    <w:rsid w:val="00014257"/>
    <w:rsid w:val="00025ED2"/>
    <w:rsid w:val="000279CE"/>
    <w:rsid w:val="000379F0"/>
    <w:rsid w:val="00042BC0"/>
    <w:rsid w:val="00046F2B"/>
    <w:rsid w:val="000735BB"/>
    <w:rsid w:val="000758FC"/>
    <w:rsid w:val="000A7289"/>
    <w:rsid w:val="000B5E24"/>
    <w:rsid w:val="000C79BF"/>
    <w:rsid w:val="000E7D1A"/>
    <w:rsid w:val="001007FC"/>
    <w:rsid w:val="00151C81"/>
    <w:rsid w:val="00165621"/>
    <w:rsid w:val="00167E73"/>
    <w:rsid w:val="00183CEF"/>
    <w:rsid w:val="00191801"/>
    <w:rsid w:val="001A7BEF"/>
    <w:rsid w:val="001B2F9D"/>
    <w:rsid w:val="001C39CB"/>
    <w:rsid w:val="001C51E3"/>
    <w:rsid w:val="001C587B"/>
    <w:rsid w:val="001D48C7"/>
    <w:rsid w:val="001E2E7B"/>
    <w:rsid w:val="00203A65"/>
    <w:rsid w:val="00203FC2"/>
    <w:rsid w:val="00206750"/>
    <w:rsid w:val="00245289"/>
    <w:rsid w:val="00246728"/>
    <w:rsid w:val="00265C7B"/>
    <w:rsid w:val="00281EAA"/>
    <w:rsid w:val="00296DAF"/>
    <w:rsid w:val="00297091"/>
    <w:rsid w:val="002B03D2"/>
    <w:rsid w:val="002C7BCC"/>
    <w:rsid w:val="00310A7F"/>
    <w:rsid w:val="00312D0A"/>
    <w:rsid w:val="003157A0"/>
    <w:rsid w:val="00336EF3"/>
    <w:rsid w:val="00342A30"/>
    <w:rsid w:val="00352D81"/>
    <w:rsid w:val="00357FAA"/>
    <w:rsid w:val="00366BC9"/>
    <w:rsid w:val="00380359"/>
    <w:rsid w:val="003A526A"/>
    <w:rsid w:val="003A624F"/>
    <w:rsid w:val="003B240C"/>
    <w:rsid w:val="003B65D3"/>
    <w:rsid w:val="003C471C"/>
    <w:rsid w:val="003C75B3"/>
    <w:rsid w:val="003D3FF2"/>
    <w:rsid w:val="003E393B"/>
    <w:rsid w:val="003E4014"/>
    <w:rsid w:val="003E533A"/>
    <w:rsid w:val="003F41CB"/>
    <w:rsid w:val="00407831"/>
    <w:rsid w:val="00411F5B"/>
    <w:rsid w:val="004129EE"/>
    <w:rsid w:val="00415ACF"/>
    <w:rsid w:val="00433326"/>
    <w:rsid w:val="004334C0"/>
    <w:rsid w:val="0044455F"/>
    <w:rsid w:val="00447196"/>
    <w:rsid w:val="00451678"/>
    <w:rsid w:val="00474958"/>
    <w:rsid w:val="004C0B57"/>
    <w:rsid w:val="004C3071"/>
    <w:rsid w:val="004C75D2"/>
    <w:rsid w:val="004E2080"/>
    <w:rsid w:val="004F5067"/>
    <w:rsid w:val="00526607"/>
    <w:rsid w:val="00527B35"/>
    <w:rsid w:val="00536322"/>
    <w:rsid w:val="00537D82"/>
    <w:rsid w:val="00541107"/>
    <w:rsid w:val="00545D41"/>
    <w:rsid w:val="00552E28"/>
    <w:rsid w:val="005711C9"/>
    <w:rsid w:val="005860EE"/>
    <w:rsid w:val="00590D81"/>
    <w:rsid w:val="005A0B8F"/>
    <w:rsid w:val="005A29EC"/>
    <w:rsid w:val="005A7B6F"/>
    <w:rsid w:val="005B3675"/>
    <w:rsid w:val="005B6B84"/>
    <w:rsid w:val="005D4959"/>
    <w:rsid w:val="005E0522"/>
    <w:rsid w:val="00601CF5"/>
    <w:rsid w:val="00605B27"/>
    <w:rsid w:val="00617A6D"/>
    <w:rsid w:val="0063706B"/>
    <w:rsid w:val="006415BD"/>
    <w:rsid w:val="00644B3D"/>
    <w:rsid w:val="00666CFE"/>
    <w:rsid w:val="00676000"/>
    <w:rsid w:val="00683D74"/>
    <w:rsid w:val="00693113"/>
    <w:rsid w:val="00696978"/>
    <w:rsid w:val="006A734D"/>
    <w:rsid w:val="006F68F4"/>
    <w:rsid w:val="006F7128"/>
    <w:rsid w:val="007123DC"/>
    <w:rsid w:val="007142B7"/>
    <w:rsid w:val="007174C3"/>
    <w:rsid w:val="00720102"/>
    <w:rsid w:val="007371A4"/>
    <w:rsid w:val="007521BF"/>
    <w:rsid w:val="007555BB"/>
    <w:rsid w:val="007A150C"/>
    <w:rsid w:val="007A4C59"/>
    <w:rsid w:val="007A65B3"/>
    <w:rsid w:val="007C1A93"/>
    <w:rsid w:val="007C2456"/>
    <w:rsid w:val="007C3E7B"/>
    <w:rsid w:val="007D00A7"/>
    <w:rsid w:val="007E47A2"/>
    <w:rsid w:val="007E5E4B"/>
    <w:rsid w:val="007F61F2"/>
    <w:rsid w:val="0080514E"/>
    <w:rsid w:val="008225CE"/>
    <w:rsid w:val="008241CA"/>
    <w:rsid w:val="00826BBA"/>
    <w:rsid w:val="008313E3"/>
    <w:rsid w:val="0084222C"/>
    <w:rsid w:val="00862466"/>
    <w:rsid w:val="00883DFC"/>
    <w:rsid w:val="00886694"/>
    <w:rsid w:val="008A15AD"/>
    <w:rsid w:val="008A57BD"/>
    <w:rsid w:val="008D3B78"/>
    <w:rsid w:val="008D7AD4"/>
    <w:rsid w:val="008E069C"/>
    <w:rsid w:val="009115A9"/>
    <w:rsid w:val="00915AE2"/>
    <w:rsid w:val="00917384"/>
    <w:rsid w:val="00934AF8"/>
    <w:rsid w:val="009355DA"/>
    <w:rsid w:val="00937904"/>
    <w:rsid w:val="009405CD"/>
    <w:rsid w:val="00961B6E"/>
    <w:rsid w:val="00966C84"/>
    <w:rsid w:val="00971993"/>
    <w:rsid w:val="00972562"/>
    <w:rsid w:val="009759C0"/>
    <w:rsid w:val="009A177D"/>
    <w:rsid w:val="009A3643"/>
    <w:rsid w:val="009A3799"/>
    <w:rsid w:val="009A3883"/>
    <w:rsid w:val="009B7DA9"/>
    <w:rsid w:val="009C1DC3"/>
    <w:rsid w:val="009C391A"/>
    <w:rsid w:val="009D0A57"/>
    <w:rsid w:val="009E23AE"/>
    <w:rsid w:val="009F57CC"/>
    <w:rsid w:val="009F70C7"/>
    <w:rsid w:val="00A03A81"/>
    <w:rsid w:val="00A105FB"/>
    <w:rsid w:val="00A1621D"/>
    <w:rsid w:val="00A262DE"/>
    <w:rsid w:val="00A33395"/>
    <w:rsid w:val="00A4133F"/>
    <w:rsid w:val="00A4350B"/>
    <w:rsid w:val="00A53EBA"/>
    <w:rsid w:val="00A756E0"/>
    <w:rsid w:val="00A7667F"/>
    <w:rsid w:val="00A81C1D"/>
    <w:rsid w:val="00A86BC7"/>
    <w:rsid w:val="00A91B92"/>
    <w:rsid w:val="00AA0DBA"/>
    <w:rsid w:val="00AB5AF3"/>
    <w:rsid w:val="00AC105B"/>
    <w:rsid w:val="00AD72E0"/>
    <w:rsid w:val="00AF06F1"/>
    <w:rsid w:val="00AF5C87"/>
    <w:rsid w:val="00AF5F96"/>
    <w:rsid w:val="00B00A91"/>
    <w:rsid w:val="00B0388A"/>
    <w:rsid w:val="00B07091"/>
    <w:rsid w:val="00B36F75"/>
    <w:rsid w:val="00B5390E"/>
    <w:rsid w:val="00B60D32"/>
    <w:rsid w:val="00B80BD1"/>
    <w:rsid w:val="00B9122D"/>
    <w:rsid w:val="00B93E77"/>
    <w:rsid w:val="00B94E35"/>
    <w:rsid w:val="00B96B8A"/>
    <w:rsid w:val="00B97497"/>
    <w:rsid w:val="00BB1D38"/>
    <w:rsid w:val="00BC619C"/>
    <w:rsid w:val="00BD51C4"/>
    <w:rsid w:val="00BE4894"/>
    <w:rsid w:val="00BF4AFE"/>
    <w:rsid w:val="00C17BD9"/>
    <w:rsid w:val="00C666AB"/>
    <w:rsid w:val="00C842EC"/>
    <w:rsid w:val="00CC3ED9"/>
    <w:rsid w:val="00CC6D84"/>
    <w:rsid w:val="00CD7E8B"/>
    <w:rsid w:val="00CF467A"/>
    <w:rsid w:val="00CF79BD"/>
    <w:rsid w:val="00D07A56"/>
    <w:rsid w:val="00D10892"/>
    <w:rsid w:val="00D36373"/>
    <w:rsid w:val="00D61FB6"/>
    <w:rsid w:val="00D669D4"/>
    <w:rsid w:val="00D91678"/>
    <w:rsid w:val="00D96B17"/>
    <w:rsid w:val="00DA33B9"/>
    <w:rsid w:val="00DC78AE"/>
    <w:rsid w:val="00DE3C78"/>
    <w:rsid w:val="00E0690A"/>
    <w:rsid w:val="00E115BA"/>
    <w:rsid w:val="00E16A0D"/>
    <w:rsid w:val="00E23573"/>
    <w:rsid w:val="00E259C4"/>
    <w:rsid w:val="00E3286E"/>
    <w:rsid w:val="00E55782"/>
    <w:rsid w:val="00E72B0A"/>
    <w:rsid w:val="00E96BF4"/>
    <w:rsid w:val="00EA7333"/>
    <w:rsid w:val="00EB3300"/>
    <w:rsid w:val="00EC5714"/>
    <w:rsid w:val="00EE4A59"/>
    <w:rsid w:val="00EF6914"/>
    <w:rsid w:val="00F12299"/>
    <w:rsid w:val="00F2223C"/>
    <w:rsid w:val="00F34660"/>
    <w:rsid w:val="00F369A7"/>
    <w:rsid w:val="00FA06A6"/>
    <w:rsid w:val="00FA155E"/>
    <w:rsid w:val="00FD761E"/>
    <w:rsid w:val="00FE162A"/>
    <w:rsid w:val="00FE23AB"/>
    <w:rsid w:val="00FF670E"/>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B533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BEF"/>
    <w:rPr>
      <w:sz w:val="24"/>
      <w:szCs w:val="24"/>
    </w:rPr>
  </w:style>
  <w:style w:type="paragraph" w:styleId="Heading1">
    <w:name w:val="heading 1"/>
    <w:basedOn w:val="Normal"/>
    <w:next w:val="Normal"/>
    <w:link w:val="Heading1Char"/>
    <w:qFormat/>
    <w:rsid w:val="001A7BE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pPr>
    <w:rPr>
      <w:b/>
      <w:smallCap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Text"/>
    <w:qFormat/>
    <w:rsid w:val="00203FC2"/>
    <w:pPr>
      <w:spacing w:before="240" w:after="120"/>
      <w:jc w:val="center"/>
      <w:outlineLvl w:val="0"/>
    </w:pPr>
    <w:rPr>
      <w:rFonts w:cs="Arial"/>
      <w:b/>
      <w:bCs/>
      <w:caps/>
      <w:kern w:val="28"/>
      <w:szCs w:val="32"/>
      <w:u w:val="single"/>
    </w:rPr>
  </w:style>
  <w:style w:type="paragraph" w:styleId="BlockText">
    <w:name w:val="Block Text"/>
    <w:aliases w:val="Block Indent"/>
    <w:basedOn w:val="Normal"/>
    <w:rsid w:val="00B60D32"/>
    <w:pPr>
      <w:spacing w:before="120" w:after="120"/>
      <w:ind w:left="1440" w:right="1440"/>
    </w:pPr>
  </w:style>
  <w:style w:type="paragraph" w:styleId="BodyText">
    <w:name w:val="Body Text"/>
    <w:basedOn w:val="Normal"/>
    <w:rsid w:val="00296DAF"/>
    <w:pPr>
      <w:widowControl w:val="0"/>
      <w:spacing w:after="240"/>
      <w:ind w:firstLine="720"/>
    </w:pPr>
  </w:style>
  <w:style w:type="paragraph" w:styleId="Closing">
    <w:name w:val="Closing"/>
    <w:basedOn w:val="Normal"/>
    <w:rsid w:val="00B60D32"/>
    <w:pPr>
      <w:ind w:left="4320"/>
    </w:pPr>
  </w:style>
  <w:style w:type="paragraph" w:styleId="Signature">
    <w:name w:val="Signature"/>
    <w:basedOn w:val="Normal"/>
    <w:rsid w:val="00B60D32"/>
    <w:pPr>
      <w:ind w:left="4320"/>
    </w:pPr>
  </w:style>
  <w:style w:type="paragraph" w:styleId="Subtitle">
    <w:name w:val="Subtitle"/>
    <w:basedOn w:val="Normal"/>
    <w:qFormat/>
    <w:rsid w:val="00B60D32"/>
    <w:pPr>
      <w:spacing w:before="120" w:after="240"/>
      <w:outlineLvl w:val="1"/>
    </w:pPr>
    <w:rPr>
      <w:rFonts w:cs="Arial"/>
      <w:b/>
    </w:rPr>
  </w:style>
  <w:style w:type="paragraph" w:styleId="EnvelopeAddress">
    <w:name w:val="envelope address"/>
    <w:basedOn w:val="Normal"/>
    <w:rsid w:val="00B60D32"/>
    <w:pPr>
      <w:framePr w:w="7920" w:h="1980" w:hRule="exact" w:hSpace="180" w:wrap="auto" w:hAnchor="page" w:xAlign="center" w:yAlign="bottom"/>
      <w:ind w:left="2880"/>
    </w:pPr>
    <w:rPr>
      <w:rFonts w:cs="Arial"/>
    </w:rPr>
  </w:style>
  <w:style w:type="paragraph" w:styleId="EnvelopeReturn">
    <w:name w:val="envelope return"/>
    <w:basedOn w:val="Normal"/>
    <w:rsid w:val="00B60D32"/>
    <w:rPr>
      <w:rFonts w:cs="Arial"/>
      <w:sz w:val="20"/>
      <w:szCs w:val="20"/>
    </w:rPr>
  </w:style>
  <w:style w:type="paragraph" w:customStyle="1" w:styleId="BodyTextDSFirstLine10Justified">
    <w:name w:val="Body Text DS First Line (1.0) Justified"/>
    <w:basedOn w:val="Normal"/>
    <w:rsid w:val="00B60D32"/>
    <w:pPr>
      <w:spacing w:line="480" w:lineRule="auto"/>
      <w:ind w:firstLine="1440"/>
      <w:jc w:val="both"/>
    </w:pPr>
  </w:style>
  <w:style w:type="paragraph" w:customStyle="1" w:styleId="BodyTextSSFirstLine5Justified">
    <w:name w:val="Body Text SS First Line (.5) Justified"/>
    <w:basedOn w:val="Normal"/>
    <w:rsid w:val="00EF6914"/>
    <w:pPr>
      <w:spacing w:before="120" w:after="120"/>
      <w:ind w:firstLine="720"/>
      <w:jc w:val="both"/>
    </w:pPr>
  </w:style>
  <w:style w:type="paragraph" w:customStyle="1" w:styleId="BodyTextDSFirstLine5Justified">
    <w:name w:val="Body Text DS First Line (.5) Justified"/>
    <w:basedOn w:val="Normal"/>
    <w:rsid w:val="003B65D3"/>
    <w:pPr>
      <w:spacing w:line="480" w:lineRule="auto"/>
      <w:ind w:firstLine="720"/>
      <w:jc w:val="both"/>
    </w:pPr>
  </w:style>
  <w:style w:type="paragraph" w:customStyle="1" w:styleId="BodyTextDSFirstLine5">
    <w:name w:val="Body Text DS First Line (.5)"/>
    <w:basedOn w:val="Normal"/>
    <w:rsid w:val="00B60D32"/>
    <w:pPr>
      <w:spacing w:line="480" w:lineRule="auto"/>
      <w:ind w:firstLine="720"/>
    </w:pPr>
  </w:style>
  <w:style w:type="paragraph" w:customStyle="1" w:styleId="BodyTextDSFirstLine10">
    <w:name w:val="Body Text DS First Line (1.0)"/>
    <w:basedOn w:val="Normal"/>
    <w:rsid w:val="00B60D32"/>
    <w:pPr>
      <w:spacing w:line="480" w:lineRule="auto"/>
      <w:ind w:firstLine="1440"/>
    </w:pPr>
  </w:style>
  <w:style w:type="paragraph" w:customStyle="1" w:styleId="BodyTextSSFirstLine5">
    <w:name w:val="Body Text SS First Line (.5 )"/>
    <w:basedOn w:val="Normal"/>
    <w:rsid w:val="00B60D32"/>
    <w:pPr>
      <w:spacing w:before="120" w:after="120"/>
      <w:ind w:firstLine="720"/>
    </w:pPr>
  </w:style>
  <w:style w:type="paragraph" w:customStyle="1" w:styleId="BodyTextSSFirstLine10">
    <w:name w:val="Body Text SS First Line (1.0)"/>
    <w:basedOn w:val="Normal"/>
    <w:rsid w:val="00B60D32"/>
    <w:pPr>
      <w:spacing w:before="120" w:after="120"/>
      <w:ind w:firstLine="1440"/>
    </w:pPr>
  </w:style>
  <w:style w:type="paragraph" w:customStyle="1" w:styleId="BodyTextSSFirstLine10Justified">
    <w:name w:val="Body Text SS First Line (1.0) Justified"/>
    <w:basedOn w:val="Normal"/>
    <w:rsid w:val="00B60D32"/>
    <w:pPr>
      <w:spacing w:before="120" w:after="120"/>
      <w:ind w:firstLine="1440"/>
      <w:jc w:val="both"/>
    </w:pPr>
  </w:style>
  <w:style w:type="paragraph" w:customStyle="1" w:styleId="Heading">
    <w:name w:val="Heading"/>
    <w:basedOn w:val="Normal"/>
    <w:rsid w:val="00203FC2"/>
    <w:pPr>
      <w:spacing w:after="240"/>
      <w:jc w:val="center"/>
    </w:pPr>
    <w:rPr>
      <w:b/>
      <w:caps/>
      <w:u w:val="single"/>
    </w:rPr>
  </w:style>
  <w:style w:type="paragraph" w:customStyle="1" w:styleId="BodyTextLevel3">
    <w:name w:val="Body Text Level 3"/>
    <w:basedOn w:val="BodyText"/>
    <w:rsid w:val="00203FC2"/>
    <w:pPr>
      <w:ind w:firstLine="2160"/>
    </w:pPr>
  </w:style>
  <w:style w:type="paragraph" w:customStyle="1" w:styleId="BodyTextContinued">
    <w:name w:val="Body Text Continued"/>
    <w:basedOn w:val="BodyText"/>
    <w:next w:val="BodyText"/>
    <w:rsid w:val="00296DAF"/>
    <w:pPr>
      <w:ind w:firstLine="0"/>
    </w:pPr>
    <w:rPr>
      <w:szCs w:val="20"/>
    </w:rPr>
  </w:style>
  <w:style w:type="paragraph" w:styleId="Quote">
    <w:name w:val="Quote"/>
    <w:basedOn w:val="Normal"/>
    <w:next w:val="BodyTextContinued"/>
    <w:qFormat/>
    <w:rsid w:val="00296DAF"/>
    <w:pPr>
      <w:spacing w:after="240"/>
      <w:ind w:left="1440" w:right="1440"/>
    </w:pPr>
    <w:rPr>
      <w:szCs w:val="20"/>
    </w:rPr>
  </w:style>
  <w:style w:type="paragraph" w:styleId="Header">
    <w:name w:val="header"/>
    <w:basedOn w:val="Normal"/>
    <w:rsid w:val="00296DAF"/>
    <w:pPr>
      <w:tabs>
        <w:tab w:val="center" w:pos="4680"/>
        <w:tab w:val="right" w:pos="9360"/>
      </w:tabs>
    </w:pPr>
  </w:style>
  <w:style w:type="paragraph" w:styleId="Footer">
    <w:name w:val="footer"/>
    <w:basedOn w:val="Normal"/>
    <w:link w:val="FooterChar"/>
    <w:uiPriority w:val="99"/>
    <w:rsid w:val="00296DAF"/>
    <w:pPr>
      <w:tabs>
        <w:tab w:val="center" w:pos="4680"/>
        <w:tab w:val="right" w:pos="9360"/>
      </w:tabs>
    </w:pPr>
  </w:style>
  <w:style w:type="character" w:styleId="PageNumber">
    <w:name w:val="page number"/>
    <w:basedOn w:val="DefaultParagraphFont"/>
    <w:rsid w:val="00296DAF"/>
  </w:style>
  <w:style w:type="character" w:customStyle="1" w:styleId="Heading1Char">
    <w:name w:val="Heading 1 Char"/>
    <w:link w:val="Heading1"/>
    <w:rsid w:val="001A7BEF"/>
    <w:rPr>
      <w:b/>
      <w:smallCaps/>
      <w:sz w:val="22"/>
      <w:szCs w:val="24"/>
      <w:lang w:val="en-US" w:eastAsia="en-US" w:bidi="ar-SA"/>
    </w:rPr>
  </w:style>
  <w:style w:type="character" w:styleId="Hyperlink">
    <w:name w:val="Hyperlink"/>
    <w:rsid w:val="001A7BEF"/>
    <w:rPr>
      <w:color w:val="0000FF"/>
      <w:u w:val="single"/>
    </w:rPr>
  </w:style>
  <w:style w:type="character" w:customStyle="1" w:styleId="FooterChar">
    <w:name w:val="Footer Char"/>
    <w:link w:val="Footer"/>
    <w:uiPriority w:val="99"/>
    <w:rsid w:val="00644B3D"/>
    <w:rPr>
      <w:sz w:val="24"/>
      <w:szCs w:val="24"/>
    </w:rPr>
  </w:style>
  <w:style w:type="paragraph" w:customStyle="1" w:styleId="MacPacTrailer">
    <w:name w:val="MacPac Trailer"/>
    <w:rsid w:val="00644B3D"/>
    <w:pPr>
      <w:widowControl w:val="0"/>
      <w:spacing w:line="200" w:lineRule="exact"/>
    </w:pPr>
    <w:rPr>
      <w:sz w:val="16"/>
      <w:szCs w:val="22"/>
    </w:rPr>
  </w:style>
  <w:style w:type="paragraph" w:styleId="BalloonText">
    <w:name w:val="Balloon Text"/>
    <w:basedOn w:val="Normal"/>
    <w:link w:val="BalloonTextChar"/>
    <w:uiPriority w:val="99"/>
    <w:semiHidden/>
    <w:unhideWhenUsed/>
    <w:rsid w:val="00246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728"/>
    <w:rPr>
      <w:rFonts w:ascii="Segoe UI" w:hAnsi="Segoe UI" w:cs="Segoe UI"/>
      <w:sz w:val="18"/>
      <w:szCs w:val="18"/>
    </w:rPr>
  </w:style>
  <w:style w:type="character" w:styleId="UnresolvedMention">
    <w:name w:val="Unresolved Mention"/>
    <w:basedOn w:val="DefaultParagraphFont"/>
    <w:uiPriority w:val="99"/>
    <w:semiHidden/>
    <w:unhideWhenUsed/>
    <w:rsid w:val="00F2223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813457">
      <w:bodyDiv w:val="1"/>
      <w:marLeft w:val="0"/>
      <w:marRight w:val="0"/>
      <w:marTop w:val="0"/>
      <w:marBottom w:val="0"/>
      <w:divBdr>
        <w:top w:val="none" w:sz="0" w:space="0" w:color="auto"/>
        <w:left w:val="none" w:sz="0" w:space="0" w:color="auto"/>
        <w:bottom w:val="none" w:sz="0" w:space="0" w:color="auto"/>
        <w:right w:val="none" w:sz="0" w:space="0" w:color="auto"/>
      </w:divBdr>
    </w:div>
    <w:div w:id="502742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winans@mcotechnology.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B87C6-BD3C-4765-B174-4288CD7DD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1505</Words>
  <Characters>8818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10303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2018-05-22T21:49:00Z</dcterms:created>
  <dcterms:modified xsi:type="dcterms:W3CDTF">2023-01-20T23:36:00Z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wCAApl2HemD3qqjty2F815z8zO/sO1W5V5Mk2b5DITYTpqws8Uuu3IVGZEiNSEpJUbcQi2vFlNGXlJKQ
XLCP3tKh+bctX8CNIUT7UEg7N+WnuQsLO1gmsvLBT7y9R4YpEsWCjgIFFjgU9kcUdcjyb7TLXR5T
6e0kMf55Ygk3Z5Yf/UI=</vt:lpwstr>
  </property>
  <property fmtid="{D5CDD505-2E9C-101B-9397-08002B2CF9AE}" pid="3" name="RESPONSE_SENDER_NAME">
    <vt:lpwstr>4AAA4Lxe55UJ0C/RHOA+PIF5W428mLkuQgYHQnLhM2C/CubwrgoRyLSAig==</vt:lpwstr>
  </property>
  <property fmtid="{D5CDD505-2E9C-101B-9397-08002B2CF9AE}" pid="4" name="EMAIL_OWNER_ADDRESS">
    <vt:lpwstr>ABAAdnH19QYq2YVVn6QMTpgTRY2uhcnkgNhNeBthiYxIwID/eSdBfOA2HpiAfDk/dHST</vt:lpwstr>
  </property>
</Properties>
</file>